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Arial Unicode MS" w:hAnsi="Arial" w:cs="Arial"/>
          <w:b/>
          <w:bCs/>
          <w:color w:val="5B9BD5" w:themeColor="accent1"/>
        </w:rPr>
        <w:id w:val="1737825978"/>
        <w:docPartObj>
          <w:docPartGallery w:val="Cover Pages"/>
          <w:docPartUnique/>
        </w:docPartObj>
      </w:sdtPr>
      <w:sdtEndPr>
        <w:rPr>
          <w:rFonts w:eastAsiaTheme="minorEastAsia"/>
          <w:b w:val="0"/>
          <w:bCs w:val="0"/>
          <w:color w:val="auto"/>
          <w:sz w:val="28"/>
          <w:szCs w:val="28"/>
        </w:rPr>
      </w:sdtEndPr>
      <w:sdtContent>
        <w:p w14:paraId="5355E6B2" w14:textId="77777777" w:rsidR="00480DE2" w:rsidRDefault="00480DE2" w:rsidP="00F72B75">
          <w:pPr>
            <w:spacing w:after="160" w:line="259" w:lineRule="auto"/>
            <w:jc w:val="center"/>
            <w:rPr>
              <w:rFonts w:ascii="Arial" w:eastAsia="Arial Unicode MS" w:hAnsi="Arial" w:cs="Arial"/>
              <w:b/>
              <w:bCs/>
              <w:color w:val="5B9BD5" w:themeColor="accent1"/>
            </w:rPr>
          </w:pPr>
        </w:p>
        <w:p w14:paraId="7AC2EB82" w14:textId="21802EF4" w:rsidR="00842687" w:rsidRPr="001B6FDE" w:rsidRDefault="00842687" w:rsidP="00F72B75">
          <w:pPr>
            <w:spacing w:after="160" w:line="259" w:lineRule="auto"/>
            <w:jc w:val="center"/>
            <w:rPr>
              <w:rFonts w:ascii="Arial" w:hAnsi="Arial" w:cs="Arial"/>
              <w:sz w:val="28"/>
              <w:szCs w:val="28"/>
            </w:rPr>
          </w:pPr>
          <w:r w:rsidRPr="001B6FDE">
            <w:rPr>
              <w:rFonts w:ascii="Arial" w:hAnsi="Arial" w:cs="Arial"/>
              <w:sz w:val="36"/>
              <w:szCs w:val="36"/>
            </w:rPr>
            <w:t>Dětský domov se školou, základní škola a školní jídelna,</w:t>
          </w:r>
        </w:p>
        <w:p w14:paraId="22D1D1D0" w14:textId="77777777" w:rsidR="00842687" w:rsidRDefault="00842687" w:rsidP="00E672FF">
          <w:pPr>
            <w:pStyle w:val="Nzev"/>
            <w:rPr>
              <w:rFonts w:ascii="Arial" w:hAnsi="Arial" w:cs="Arial"/>
              <w:b w:val="0"/>
              <w:sz w:val="36"/>
              <w:szCs w:val="36"/>
            </w:rPr>
          </w:pPr>
          <w:r w:rsidRPr="001B6FDE">
            <w:rPr>
              <w:rFonts w:ascii="Arial" w:hAnsi="Arial" w:cs="Arial"/>
              <w:b w:val="0"/>
              <w:sz w:val="36"/>
              <w:szCs w:val="36"/>
            </w:rPr>
            <w:t>Chrastava, Školní 438</w:t>
          </w:r>
        </w:p>
        <w:p w14:paraId="2D568B94" w14:textId="553FEAC1" w:rsidR="00E96A04" w:rsidRPr="00E672FF" w:rsidRDefault="00E96A04" w:rsidP="00E672FF">
          <w:pPr>
            <w:pStyle w:val="Nzev"/>
            <w:rPr>
              <w:rFonts w:ascii="Arial" w:hAnsi="Arial" w:cs="Arial"/>
              <w:b w:val="0"/>
              <w:sz w:val="36"/>
              <w:szCs w:val="36"/>
            </w:rPr>
          </w:pPr>
        </w:p>
        <w:p w14:paraId="666AEE81" w14:textId="101DD2E5" w:rsidR="00976585" w:rsidRDefault="00E96A04" w:rsidP="00E96A04">
          <w:pPr>
            <w:pStyle w:val="Bezmezer"/>
            <w:spacing w:before="1540" w:after="240"/>
            <w:rPr>
              <w:rFonts w:ascii="Arial" w:hAnsi="Arial" w:cs="Arial"/>
              <w:color w:val="5B9BD5" w:themeColor="accent1"/>
            </w:rPr>
          </w:pPr>
          <w:r w:rsidRPr="00E672FF">
            <w:rPr>
              <w:rFonts w:ascii="Arial" w:hAnsi="Arial" w:cs="Arial"/>
              <w:noProof/>
              <w:color w:val="5B9BD5" w:themeColor="accent1"/>
            </w:rPr>
            <w:drawing>
              <wp:anchor distT="0" distB="0" distL="114300" distR="114300" simplePos="0" relativeHeight="251658240" behindDoc="0" locked="0" layoutInCell="1" allowOverlap="1" wp14:anchorId="45EA7F2B" wp14:editId="4E4D803E">
                <wp:simplePos x="0" y="0"/>
                <wp:positionH relativeFrom="margin">
                  <wp:align>center</wp:align>
                </wp:positionH>
                <wp:positionV relativeFrom="paragraph">
                  <wp:posOffset>390525</wp:posOffset>
                </wp:positionV>
                <wp:extent cx="2324100" cy="2962769"/>
                <wp:effectExtent l="0" t="0" r="0" b="9525"/>
                <wp:wrapSquare wrapText="bothSides"/>
                <wp:docPr id="2" name="Obrázek 2" descr="C:\Users\Skola\Desktop\logo_vel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a\Desktop\logo_vel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962769"/>
                        </a:xfrm>
                        <a:prstGeom prst="rect">
                          <a:avLst/>
                        </a:prstGeom>
                        <a:noFill/>
                        <a:ln>
                          <a:noFill/>
                        </a:ln>
                      </pic:spPr>
                    </pic:pic>
                  </a:graphicData>
                </a:graphic>
              </wp:anchor>
            </w:drawing>
          </w:r>
          <w:r>
            <w:rPr>
              <w:rFonts w:ascii="Arial" w:hAnsi="Arial" w:cs="Arial"/>
              <w:color w:val="5B9BD5" w:themeColor="accent1"/>
            </w:rPr>
            <w:br w:type="textWrapping" w:clear="all"/>
          </w:r>
        </w:p>
        <w:p w14:paraId="5BB45948" w14:textId="77777777" w:rsidR="007001BF" w:rsidRDefault="007001BF" w:rsidP="007001BF"/>
        <w:p w14:paraId="2C4E686F" w14:textId="094CA075" w:rsidR="0049143F" w:rsidRPr="00480DE2" w:rsidRDefault="00842687" w:rsidP="0049143F">
          <w:pPr>
            <w:pStyle w:val="Nadpis1"/>
            <w:jc w:val="center"/>
            <w:rPr>
              <w:rFonts w:ascii="Arial" w:hAnsi="Arial" w:cs="Arial"/>
              <w:sz w:val="56"/>
              <w:szCs w:val="56"/>
            </w:rPr>
          </w:pPr>
          <w:r w:rsidRPr="00480DE2">
            <w:rPr>
              <w:rFonts w:ascii="Arial" w:hAnsi="Arial" w:cs="Arial"/>
              <w:sz w:val="56"/>
              <w:szCs w:val="56"/>
            </w:rPr>
            <w:t>Školní řád</w:t>
          </w:r>
        </w:p>
        <w:tbl>
          <w:tblPr>
            <w:tblStyle w:val="Mkatabulky"/>
            <w:tblpPr w:leftFromText="141" w:rightFromText="141" w:vertAnchor="text" w:horzAnchor="page" w:tblpXSpec="center" w:tblpY="106"/>
            <w:tblW w:w="0" w:type="auto"/>
            <w:tblLook w:val="04A0" w:firstRow="1" w:lastRow="0" w:firstColumn="1" w:lastColumn="0" w:noHBand="0" w:noVBand="1"/>
          </w:tblPr>
          <w:tblGrid>
            <w:gridCol w:w="3040"/>
            <w:gridCol w:w="6022"/>
          </w:tblGrid>
          <w:tr w:rsidR="007001BF" w:rsidRPr="001B6FDE" w14:paraId="28FA47CC" w14:textId="77777777" w:rsidTr="007001BF">
            <w:tc>
              <w:tcPr>
                <w:tcW w:w="9062" w:type="dxa"/>
                <w:gridSpan w:val="2"/>
                <w:vAlign w:val="center"/>
              </w:tcPr>
              <w:p w14:paraId="747433F6" w14:textId="77777777" w:rsidR="007001BF" w:rsidRPr="001B6FDE" w:rsidRDefault="007001BF" w:rsidP="007001BF">
                <w:pPr>
                  <w:spacing w:line="360" w:lineRule="auto"/>
                  <w:jc w:val="center"/>
                  <w:rPr>
                    <w:rFonts w:ascii="Arial" w:eastAsiaTheme="minorHAnsi" w:hAnsi="Arial" w:cs="Arial"/>
                    <w:b/>
                    <w:lang w:eastAsia="en-US"/>
                  </w:rPr>
                </w:pPr>
                <w:r w:rsidRPr="001B6FDE">
                  <w:rPr>
                    <w:rFonts w:ascii="Arial" w:eastAsiaTheme="minorHAnsi" w:hAnsi="Arial" w:cs="Arial"/>
                    <w:b/>
                    <w:lang w:eastAsia="en-US"/>
                  </w:rPr>
                  <w:t xml:space="preserve">Školní řád </w:t>
                </w:r>
              </w:p>
            </w:tc>
          </w:tr>
          <w:tr w:rsidR="007001BF" w:rsidRPr="001B6FDE" w14:paraId="79C75E7A" w14:textId="77777777" w:rsidTr="007001BF">
            <w:tc>
              <w:tcPr>
                <w:tcW w:w="3040" w:type="dxa"/>
                <w:vAlign w:val="center"/>
              </w:tcPr>
              <w:p w14:paraId="24A13873" w14:textId="77777777" w:rsidR="007001BF" w:rsidRPr="001B6FDE" w:rsidRDefault="007001BF" w:rsidP="007001BF">
                <w:pPr>
                  <w:spacing w:line="360" w:lineRule="auto"/>
                  <w:jc w:val="center"/>
                  <w:rPr>
                    <w:rFonts w:ascii="Arial" w:eastAsiaTheme="minorHAnsi" w:hAnsi="Arial" w:cs="Arial"/>
                    <w:lang w:eastAsia="en-US"/>
                  </w:rPr>
                </w:pPr>
                <w:r w:rsidRPr="001B6FDE">
                  <w:rPr>
                    <w:rFonts w:ascii="Arial" w:eastAsiaTheme="minorHAnsi" w:hAnsi="Arial" w:cs="Arial"/>
                    <w:lang w:eastAsia="en-US"/>
                  </w:rPr>
                  <w:t>Název a adresa zařízení:</w:t>
                </w:r>
              </w:p>
            </w:tc>
            <w:tc>
              <w:tcPr>
                <w:tcW w:w="6022" w:type="dxa"/>
              </w:tcPr>
              <w:p w14:paraId="57FF575D"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Dětský domov se školou, základní škola a školní jídelna, Chrastava, Školní 438</w:t>
                </w:r>
              </w:p>
            </w:tc>
          </w:tr>
          <w:tr w:rsidR="007001BF" w:rsidRPr="001B6FDE" w14:paraId="5F1D822C" w14:textId="77777777" w:rsidTr="007001BF">
            <w:tc>
              <w:tcPr>
                <w:tcW w:w="3040" w:type="dxa"/>
                <w:vAlign w:val="center"/>
              </w:tcPr>
              <w:p w14:paraId="70806A66" w14:textId="77777777" w:rsidR="007001BF" w:rsidRPr="001B6FDE" w:rsidRDefault="007001BF" w:rsidP="007001BF">
                <w:pPr>
                  <w:spacing w:line="360" w:lineRule="auto"/>
                  <w:jc w:val="center"/>
                  <w:rPr>
                    <w:rFonts w:ascii="Arial" w:eastAsiaTheme="minorHAnsi" w:hAnsi="Arial" w:cs="Arial"/>
                    <w:lang w:eastAsia="en-US"/>
                  </w:rPr>
                </w:pPr>
                <w:r w:rsidRPr="001B6FDE">
                  <w:rPr>
                    <w:rFonts w:ascii="Arial" w:eastAsiaTheme="minorHAnsi" w:hAnsi="Arial" w:cs="Arial"/>
                    <w:lang w:eastAsia="en-US"/>
                  </w:rPr>
                  <w:t>IČO:</w:t>
                </w:r>
              </w:p>
            </w:tc>
            <w:tc>
              <w:tcPr>
                <w:tcW w:w="6022" w:type="dxa"/>
              </w:tcPr>
              <w:p w14:paraId="097EC378"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708 669 37</w:t>
                </w:r>
              </w:p>
            </w:tc>
          </w:tr>
          <w:tr w:rsidR="007001BF" w:rsidRPr="001B6FDE" w14:paraId="71C997D7" w14:textId="77777777" w:rsidTr="007001BF">
            <w:tc>
              <w:tcPr>
                <w:tcW w:w="3040" w:type="dxa"/>
                <w:vAlign w:val="center"/>
              </w:tcPr>
              <w:p w14:paraId="0A17B8F1" w14:textId="77777777" w:rsidR="007001BF" w:rsidRPr="001B6FDE" w:rsidRDefault="007001BF" w:rsidP="007001BF">
                <w:pPr>
                  <w:spacing w:line="360" w:lineRule="auto"/>
                  <w:jc w:val="center"/>
                  <w:rPr>
                    <w:rFonts w:ascii="Arial" w:eastAsiaTheme="minorHAnsi" w:hAnsi="Arial" w:cs="Arial"/>
                    <w:lang w:eastAsia="en-US"/>
                  </w:rPr>
                </w:pPr>
                <w:r w:rsidRPr="001B6FDE">
                  <w:rPr>
                    <w:rFonts w:ascii="Arial" w:eastAsiaTheme="minorHAnsi" w:hAnsi="Arial" w:cs="Arial"/>
                    <w:lang w:eastAsia="en-US"/>
                  </w:rPr>
                  <w:t>Zřizovatel:</w:t>
                </w:r>
              </w:p>
            </w:tc>
            <w:tc>
              <w:tcPr>
                <w:tcW w:w="6022" w:type="dxa"/>
              </w:tcPr>
              <w:p w14:paraId="4B1E98B1" w14:textId="77777777" w:rsidR="007001BF" w:rsidRPr="001B6FDE" w:rsidRDefault="007001BF" w:rsidP="007001BF">
                <w:pPr>
                  <w:rPr>
                    <w:rFonts w:ascii="Arial" w:eastAsiaTheme="minorHAnsi" w:hAnsi="Arial" w:cs="Arial"/>
                    <w:lang w:eastAsia="en-US"/>
                  </w:rPr>
                </w:pPr>
                <w:r w:rsidRPr="001B6FDE">
                  <w:rPr>
                    <w:rFonts w:ascii="Arial" w:eastAsiaTheme="minorHAnsi" w:hAnsi="Arial" w:cs="Arial"/>
                    <w:lang w:eastAsia="en-US"/>
                  </w:rPr>
                  <w:t>MŠMT ČR</w:t>
                </w:r>
              </w:p>
              <w:p w14:paraId="6FD49F68" w14:textId="77777777" w:rsidR="007001BF" w:rsidRPr="001B6FDE" w:rsidRDefault="007001BF" w:rsidP="007001BF">
                <w:pPr>
                  <w:rPr>
                    <w:rFonts w:ascii="Arial" w:eastAsiaTheme="minorHAnsi" w:hAnsi="Arial" w:cs="Arial"/>
                    <w:lang w:eastAsia="en-US"/>
                  </w:rPr>
                </w:pPr>
                <w:r w:rsidRPr="001B6FDE">
                  <w:rPr>
                    <w:rFonts w:ascii="Arial" w:eastAsiaTheme="minorHAnsi" w:hAnsi="Arial" w:cs="Arial"/>
                    <w:lang w:eastAsia="en-US"/>
                  </w:rPr>
                  <w:t>Karmelitská 7</w:t>
                </w:r>
              </w:p>
              <w:p w14:paraId="4AF44234"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Praha 1 – Malá Strana</w:t>
                </w:r>
              </w:p>
              <w:p w14:paraId="179CB49D"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tel.: 266 106 111</w:t>
                </w:r>
              </w:p>
            </w:tc>
          </w:tr>
          <w:tr w:rsidR="007001BF" w:rsidRPr="001B6FDE" w14:paraId="13C6FCAA" w14:textId="77777777" w:rsidTr="007001BF">
            <w:tc>
              <w:tcPr>
                <w:tcW w:w="3040" w:type="dxa"/>
                <w:vAlign w:val="center"/>
              </w:tcPr>
              <w:p w14:paraId="5DD304C5" w14:textId="77777777" w:rsidR="007001BF" w:rsidRPr="001B6FDE" w:rsidRDefault="007001BF" w:rsidP="007001BF">
                <w:pPr>
                  <w:spacing w:line="360" w:lineRule="auto"/>
                  <w:jc w:val="center"/>
                  <w:rPr>
                    <w:rFonts w:ascii="Arial" w:eastAsiaTheme="minorHAnsi" w:hAnsi="Arial" w:cs="Arial"/>
                    <w:lang w:eastAsia="en-US"/>
                  </w:rPr>
                </w:pPr>
                <w:r w:rsidRPr="001B6FDE">
                  <w:rPr>
                    <w:rFonts w:ascii="Arial" w:eastAsiaTheme="minorHAnsi" w:hAnsi="Arial" w:cs="Arial"/>
                    <w:lang w:eastAsia="en-US"/>
                  </w:rPr>
                  <w:t>Kontakty:</w:t>
                </w:r>
              </w:p>
            </w:tc>
            <w:tc>
              <w:tcPr>
                <w:tcW w:w="6022" w:type="dxa"/>
              </w:tcPr>
              <w:p w14:paraId="036AE88A" w14:textId="77777777" w:rsidR="007001BF" w:rsidRPr="001B6FDE" w:rsidRDefault="007001BF" w:rsidP="007001BF">
                <w:pPr>
                  <w:rPr>
                    <w:rFonts w:ascii="Arial" w:eastAsiaTheme="minorHAnsi" w:hAnsi="Arial" w:cs="Arial"/>
                    <w:lang w:eastAsia="en-US"/>
                  </w:rPr>
                </w:pPr>
                <w:r w:rsidRPr="001B6FDE">
                  <w:rPr>
                    <w:rFonts w:ascii="Arial" w:eastAsiaTheme="minorHAnsi" w:hAnsi="Arial" w:cs="Arial"/>
                    <w:lang w:eastAsia="en-US"/>
                  </w:rPr>
                  <w:t>tel.: 485 143 104</w:t>
                </w:r>
              </w:p>
              <w:p w14:paraId="3767A9FC" w14:textId="77777777" w:rsidR="007001BF" w:rsidRPr="001B6FDE" w:rsidRDefault="007001BF" w:rsidP="007001BF">
                <w:pPr>
                  <w:rPr>
                    <w:rFonts w:ascii="Arial" w:eastAsiaTheme="minorHAnsi" w:hAnsi="Arial" w:cs="Arial"/>
                    <w:lang w:eastAsia="en-US"/>
                  </w:rPr>
                </w:pPr>
                <w:r w:rsidRPr="001B6FDE">
                  <w:rPr>
                    <w:rFonts w:ascii="Arial" w:eastAsiaTheme="minorHAnsi" w:hAnsi="Arial" w:cs="Arial"/>
                    <w:lang w:eastAsia="en-US"/>
                  </w:rPr>
                  <w:t xml:space="preserve">fax: 482 720 174 </w:t>
                </w:r>
              </w:p>
              <w:p w14:paraId="1EF0F6B3"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 xml:space="preserve">e- mail: </w:t>
                </w:r>
                <w:hyperlink r:id="rId9" w:history="1">
                  <w:r w:rsidRPr="001B6FDE">
                    <w:rPr>
                      <w:rFonts w:ascii="Arial" w:eastAsiaTheme="minorHAnsi" w:hAnsi="Arial" w:cs="Arial"/>
                      <w:color w:val="0000FF"/>
                      <w:u w:val="single"/>
                      <w:lang w:eastAsia="en-US"/>
                    </w:rPr>
                    <w:t>vudds-chrastava@volny.cz</w:t>
                  </w:r>
                </w:hyperlink>
                <w:r w:rsidRPr="001B6FDE">
                  <w:rPr>
                    <w:rFonts w:ascii="Arial" w:eastAsiaTheme="minorHAnsi" w:hAnsi="Arial" w:cs="Arial"/>
                    <w:lang w:eastAsia="en-US"/>
                  </w:rPr>
                  <w:t xml:space="preserve">       </w:t>
                </w:r>
              </w:p>
              <w:p w14:paraId="1D34F5D0" w14:textId="77777777" w:rsidR="007001BF" w:rsidRPr="001B6FDE" w:rsidRDefault="007001BF" w:rsidP="007001BF">
                <w:pPr>
                  <w:spacing w:line="360" w:lineRule="auto"/>
                  <w:jc w:val="both"/>
                  <w:rPr>
                    <w:rFonts w:ascii="Arial" w:eastAsiaTheme="minorHAnsi" w:hAnsi="Arial" w:cs="Arial"/>
                    <w:lang w:eastAsia="en-US"/>
                  </w:rPr>
                </w:pPr>
                <w:r w:rsidRPr="001B6FDE">
                  <w:rPr>
                    <w:rFonts w:ascii="Arial" w:eastAsiaTheme="minorHAnsi" w:hAnsi="Arial" w:cs="Arial"/>
                    <w:lang w:eastAsia="en-US"/>
                  </w:rPr>
                  <w:t xml:space="preserve">www stránky: www.dds-chrastava.cz                                             </w:t>
                </w:r>
              </w:p>
            </w:tc>
          </w:tr>
          <w:tr w:rsidR="007001BF" w:rsidRPr="001B6FDE" w14:paraId="24351941" w14:textId="77777777" w:rsidTr="007001BF">
            <w:tc>
              <w:tcPr>
                <w:tcW w:w="3040" w:type="dxa"/>
                <w:vAlign w:val="center"/>
              </w:tcPr>
              <w:p w14:paraId="53D7BFE7" w14:textId="77777777" w:rsidR="007001BF" w:rsidRPr="001B6FDE" w:rsidRDefault="007001BF" w:rsidP="007001BF">
                <w:pPr>
                  <w:spacing w:line="360" w:lineRule="auto"/>
                  <w:jc w:val="center"/>
                  <w:rPr>
                    <w:rFonts w:ascii="Arial" w:eastAsiaTheme="minorHAnsi" w:hAnsi="Arial" w:cs="Arial"/>
                    <w:lang w:eastAsia="en-US"/>
                  </w:rPr>
                </w:pPr>
                <w:r w:rsidRPr="001B6FDE">
                  <w:rPr>
                    <w:rFonts w:ascii="Arial" w:eastAsiaTheme="minorHAnsi" w:hAnsi="Arial" w:cs="Arial"/>
                    <w:lang w:eastAsia="en-US"/>
                  </w:rPr>
                  <w:t>Platnost dokumentu:</w:t>
                </w:r>
              </w:p>
            </w:tc>
            <w:tc>
              <w:tcPr>
                <w:tcW w:w="6022" w:type="dxa"/>
              </w:tcPr>
              <w:p w14:paraId="16E9D8F6" w14:textId="257DEE76" w:rsidR="007001BF" w:rsidRPr="001B6FDE" w:rsidRDefault="00892C36" w:rsidP="007001BF">
                <w:pPr>
                  <w:spacing w:line="360" w:lineRule="auto"/>
                  <w:jc w:val="both"/>
                  <w:rPr>
                    <w:rFonts w:ascii="Arial" w:eastAsiaTheme="minorHAnsi" w:hAnsi="Arial" w:cs="Arial"/>
                    <w:lang w:eastAsia="en-US"/>
                  </w:rPr>
                </w:pPr>
                <w:r>
                  <w:rPr>
                    <w:rFonts w:ascii="Arial" w:eastAsiaTheme="minorHAnsi" w:hAnsi="Arial" w:cs="Arial"/>
                    <w:lang w:eastAsia="en-US"/>
                  </w:rPr>
                  <w:t>školní rok 2024 / 2025</w:t>
                </w:r>
              </w:p>
            </w:tc>
          </w:tr>
        </w:tbl>
        <w:p w14:paraId="7C91BA22" w14:textId="77777777" w:rsidR="00976585" w:rsidRPr="001B6FDE" w:rsidRDefault="00976585" w:rsidP="0049143F">
          <w:pPr>
            <w:rPr>
              <w:rFonts w:ascii="Arial" w:hAnsi="Arial" w:cs="Arial"/>
            </w:rPr>
          </w:pPr>
        </w:p>
        <w:p w14:paraId="7D9EB7F6" w14:textId="77777777" w:rsidR="00976585" w:rsidRDefault="00976585" w:rsidP="0049143F">
          <w:pPr>
            <w:rPr>
              <w:rFonts w:ascii="Arial" w:hAnsi="Arial" w:cs="Arial"/>
            </w:rPr>
          </w:pPr>
        </w:p>
        <w:p w14:paraId="6DE0B0C6" w14:textId="77777777" w:rsidR="00E96A04" w:rsidRDefault="00E96A04" w:rsidP="0049143F">
          <w:pPr>
            <w:rPr>
              <w:rFonts w:ascii="Arial" w:hAnsi="Arial" w:cs="Arial"/>
            </w:rPr>
          </w:pPr>
        </w:p>
        <w:p w14:paraId="5FEA8E6B" w14:textId="77777777" w:rsidR="00E96A04" w:rsidRPr="001B6FDE" w:rsidRDefault="00E96A04" w:rsidP="0049143F">
          <w:pPr>
            <w:rPr>
              <w:rFonts w:ascii="Arial" w:hAnsi="Arial" w:cs="Arial"/>
            </w:rPr>
          </w:pPr>
        </w:p>
        <w:tbl>
          <w:tblPr>
            <w:tblStyle w:val="Mkatabulky"/>
            <w:tblW w:w="0" w:type="auto"/>
            <w:tblLook w:val="04A0" w:firstRow="1" w:lastRow="0" w:firstColumn="1" w:lastColumn="0" w:noHBand="0" w:noVBand="1"/>
          </w:tblPr>
          <w:tblGrid>
            <w:gridCol w:w="4151"/>
            <w:gridCol w:w="4911"/>
          </w:tblGrid>
          <w:tr w:rsidR="00356396" w:rsidRPr="001B6FDE" w14:paraId="3C87169D" w14:textId="77777777" w:rsidTr="00FE1C60">
            <w:tc>
              <w:tcPr>
                <w:tcW w:w="9062" w:type="dxa"/>
                <w:gridSpan w:val="2"/>
              </w:tcPr>
              <w:p w14:paraId="4D046442" w14:textId="77777777" w:rsidR="00356396" w:rsidRPr="001B6FDE" w:rsidRDefault="00356396" w:rsidP="00356396">
                <w:pPr>
                  <w:spacing w:line="360" w:lineRule="auto"/>
                  <w:jc w:val="both"/>
                  <w:rPr>
                    <w:rFonts w:ascii="Arial" w:eastAsiaTheme="minorHAnsi" w:hAnsi="Arial" w:cs="Arial"/>
                    <w:lang w:eastAsia="en-US"/>
                  </w:rPr>
                </w:pPr>
                <w:r w:rsidRPr="001B6FDE">
                  <w:rPr>
                    <w:rFonts w:ascii="Arial" w:eastAsiaTheme="minorHAnsi" w:hAnsi="Arial" w:cs="Arial"/>
                    <w:lang w:eastAsia="en-US"/>
                  </w:rPr>
                  <w:t xml:space="preserve">Název:  Školní řád </w:t>
                </w:r>
              </w:p>
            </w:tc>
          </w:tr>
          <w:tr w:rsidR="00356396" w:rsidRPr="001B6FDE" w14:paraId="5912E9A8" w14:textId="77777777" w:rsidTr="00FE1C60">
            <w:tc>
              <w:tcPr>
                <w:tcW w:w="4151" w:type="dxa"/>
              </w:tcPr>
              <w:p w14:paraId="257B4853" w14:textId="77777777" w:rsidR="00356396" w:rsidRPr="001B6FDE" w:rsidRDefault="00356396" w:rsidP="00356396">
                <w:pPr>
                  <w:spacing w:line="360" w:lineRule="auto"/>
                  <w:jc w:val="both"/>
                  <w:rPr>
                    <w:rFonts w:ascii="Arial" w:eastAsiaTheme="minorHAnsi" w:hAnsi="Arial" w:cs="Arial"/>
                    <w:lang w:eastAsia="en-US"/>
                  </w:rPr>
                </w:pPr>
                <w:r w:rsidRPr="001B6FDE">
                  <w:rPr>
                    <w:rFonts w:ascii="Arial" w:eastAsiaTheme="minorHAnsi" w:hAnsi="Arial" w:cs="Arial"/>
                    <w:lang w:eastAsia="en-US"/>
                  </w:rPr>
                  <w:t>Č. j.: 674/17</w:t>
                </w:r>
              </w:p>
            </w:tc>
            <w:tc>
              <w:tcPr>
                <w:tcW w:w="4911" w:type="dxa"/>
              </w:tcPr>
              <w:p w14:paraId="05924FFA" w14:textId="77777777" w:rsidR="00356396" w:rsidRPr="001B6FDE" w:rsidRDefault="009C69AE" w:rsidP="00356396">
                <w:pPr>
                  <w:spacing w:line="360" w:lineRule="auto"/>
                  <w:jc w:val="both"/>
                  <w:rPr>
                    <w:rFonts w:ascii="Arial" w:eastAsiaTheme="minorHAnsi" w:hAnsi="Arial" w:cs="Arial"/>
                    <w:lang w:eastAsia="en-US"/>
                  </w:rPr>
                </w:pPr>
                <w:r>
                  <w:rPr>
                    <w:rFonts w:ascii="Arial" w:eastAsiaTheme="minorHAnsi" w:hAnsi="Arial" w:cs="Arial"/>
                    <w:lang w:eastAsia="en-US"/>
                  </w:rPr>
                  <w:t>Účinnost od: 3. 9. 2018</w:t>
                </w:r>
              </w:p>
            </w:tc>
          </w:tr>
          <w:tr w:rsidR="00356396" w:rsidRPr="001B6FDE" w14:paraId="66429F8A" w14:textId="77777777" w:rsidTr="00FE1C60">
            <w:tc>
              <w:tcPr>
                <w:tcW w:w="4151" w:type="dxa"/>
              </w:tcPr>
              <w:p w14:paraId="459AC8F1" w14:textId="77777777" w:rsidR="00356396" w:rsidRPr="001B6FDE" w:rsidRDefault="00356396" w:rsidP="00356396">
                <w:pPr>
                  <w:spacing w:line="360" w:lineRule="auto"/>
                  <w:jc w:val="both"/>
                  <w:rPr>
                    <w:rFonts w:ascii="Arial" w:eastAsiaTheme="minorHAnsi" w:hAnsi="Arial" w:cs="Arial"/>
                    <w:lang w:eastAsia="en-US"/>
                  </w:rPr>
                </w:pPr>
                <w:r w:rsidRPr="001B6FDE">
                  <w:rPr>
                    <w:rFonts w:ascii="Arial" w:eastAsiaTheme="minorHAnsi" w:hAnsi="Arial" w:cs="Arial"/>
                    <w:lang w:eastAsia="en-US"/>
                  </w:rPr>
                  <w:t>Spisový znak: DDŠ/3</w:t>
                </w:r>
              </w:p>
            </w:tc>
            <w:tc>
              <w:tcPr>
                <w:tcW w:w="4911" w:type="dxa"/>
              </w:tcPr>
              <w:p w14:paraId="5E1BA981" w14:textId="77777777" w:rsidR="00356396" w:rsidRPr="001B6FDE" w:rsidRDefault="00356396" w:rsidP="00356396">
                <w:pPr>
                  <w:spacing w:line="360" w:lineRule="auto"/>
                  <w:jc w:val="both"/>
                  <w:rPr>
                    <w:rFonts w:ascii="Arial" w:eastAsiaTheme="minorHAnsi" w:hAnsi="Arial" w:cs="Arial"/>
                    <w:lang w:eastAsia="en-US"/>
                  </w:rPr>
                </w:pPr>
                <w:r w:rsidRPr="001B6FDE">
                  <w:rPr>
                    <w:rFonts w:ascii="Arial" w:eastAsiaTheme="minorHAnsi" w:hAnsi="Arial" w:cs="Arial"/>
                    <w:lang w:eastAsia="en-US"/>
                  </w:rPr>
                  <w:t>Skartační znak: V 10</w:t>
                </w:r>
              </w:p>
            </w:tc>
          </w:tr>
          <w:tr w:rsidR="00356396" w:rsidRPr="001B6FDE" w14:paraId="0DE7C3EE" w14:textId="77777777" w:rsidTr="00FE1C60">
            <w:tc>
              <w:tcPr>
                <w:tcW w:w="9062" w:type="dxa"/>
                <w:gridSpan w:val="2"/>
              </w:tcPr>
              <w:p w14:paraId="24EF5DA2" w14:textId="77777777" w:rsidR="00356396" w:rsidRPr="001B6FDE" w:rsidRDefault="00356396" w:rsidP="00FA625A">
                <w:pPr>
                  <w:spacing w:line="360" w:lineRule="auto"/>
                  <w:jc w:val="both"/>
                  <w:rPr>
                    <w:rFonts w:ascii="Arial" w:eastAsiaTheme="minorHAnsi" w:hAnsi="Arial" w:cs="Arial"/>
                    <w:lang w:eastAsia="en-US"/>
                  </w:rPr>
                </w:pPr>
                <w:r w:rsidRPr="001B6FDE">
                  <w:rPr>
                    <w:rFonts w:ascii="Arial" w:eastAsiaTheme="minorHAnsi" w:hAnsi="Arial" w:cs="Arial"/>
                    <w:lang w:eastAsia="en-US"/>
                  </w:rPr>
                  <w:t xml:space="preserve">Vypracoval: Mgr. </w:t>
                </w:r>
                <w:r w:rsidR="00FA625A">
                  <w:rPr>
                    <w:rFonts w:ascii="Arial" w:eastAsiaTheme="minorHAnsi" w:hAnsi="Arial" w:cs="Arial"/>
                    <w:lang w:eastAsia="en-US"/>
                  </w:rPr>
                  <w:t>Veronika Machová</w:t>
                </w:r>
              </w:p>
            </w:tc>
          </w:tr>
          <w:tr w:rsidR="00356396" w:rsidRPr="001B6FDE" w14:paraId="2DE13CF4" w14:textId="77777777" w:rsidTr="00FE1C60">
            <w:tc>
              <w:tcPr>
                <w:tcW w:w="9062" w:type="dxa"/>
                <w:gridSpan w:val="2"/>
              </w:tcPr>
              <w:p w14:paraId="0F543E28" w14:textId="77777777" w:rsidR="00356396" w:rsidRPr="001B6FDE" w:rsidRDefault="00356396" w:rsidP="00FA625A">
                <w:pPr>
                  <w:spacing w:line="360" w:lineRule="auto"/>
                  <w:jc w:val="both"/>
                  <w:rPr>
                    <w:rFonts w:ascii="Arial" w:eastAsiaTheme="minorHAnsi" w:hAnsi="Arial" w:cs="Arial"/>
                    <w:lang w:eastAsia="en-US"/>
                  </w:rPr>
                </w:pPr>
                <w:r w:rsidRPr="001B6FDE">
                  <w:rPr>
                    <w:rFonts w:ascii="Arial" w:eastAsiaTheme="minorHAnsi" w:hAnsi="Arial" w:cs="Arial"/>
                    <w:lang w:eastAsia="en-US"/>
                  </w:rPr>
                  <w:t>Schválil: Školská rada a ředitel</w:t>
                </w:r>
                <w:r w:rsidR="00FA625A">
                  <w:rPr>
                    <w:rFonts w:ascii="Arial" w:eastAsiaTheme="minorHAnsi" w:hAnsi="Arial" w:cs="Arial"/>
                    <w:lang w:eastAsia="en-US"/>
                  </w:rPr>
                  <w:t>ka</w:t>
                </w:r>
                <w:r w:rsidRPr="001B6FDE">
                  <w:rPr>
                    <w:rFonts w:ascii="Arial" w:eastAsiaTheme="minorHAnsi" w:hAnsi="Arial" w:cs="Arial"/>
                    <w:lang w:eastAsia="en-US"/>
                  </w:rPr>
                  <w:t xml:space="preserve"> Mgr. </w:t>
                </w:r>
                <w:r w:rsidR="00FA625A">
                  <w:rPr>
                    <w:rFonts w:ascii="Arial" w:eastAsiaTheme="minorHAnsi" w:hAnsi="Arial" w:cs="Arial"/>
                    <w:lang w:eastAsia="en-US"/>
                  </w:rPr>
                  <w:t>Veronika Machová</w:t>
                </w:r>
              </w:p>
            </w:tc>
          </w:tr>
          <w:tr w:rsidR="00356396" w:rsidRPr="001B6FDE" w14:paraId="63A84D3A" w14:textId="77777777" w:rsidTr="00FE1C60">
            <w:tc>
              <w:tcPr>
                <w:tcW w:w="9062" w:type="dxa"/>
                <w:gridSpan w:val="2"/>
              </w:tcPr>
              <w:p w14:paraId="34EC2DDD" w14:textId="66306316" w:rsidR="00356396" w:rsidRPr="001B6FDE" w:rsidRDefault="009C69AE" w:rsidP="009A02E8">
                <w:pPr>
                  <w:spacing w:line="360" w:lineRule="auto"/>
                  <w:jc w:val="both"/>
                  <w:rPr>
                    <w:rFonts w:ascii="Arial" w:eastAsiaTheme="minorHAnsi" w:hAnsi="Arial" w:cs="Arial"/>
                    <w:lang w:eastAsia="en-US"/>
                  </w:rPr>
                </w:pPr>
                <w:r>
                  <w:rPr>
                    <w:rFonts w:ascii="Arial" w:eastAsiaTheme="minorHAnsi" w:hAnsi="Arial" w:cs="Arial"/>
                    <w:lang w:eastAsia="en-US"/>
                  </w:rPr>
                  <w:t xml:space="preserve">Pedagogická rada projednala: </w:t>
                </w:r>
                <w:r w:rsidR="00892C36">
                  <w:rPr>
                    <w:rFonts w:ascii="Arial" w:eastAsiaTheme="minorHAnsi" w:hAnsi="Arial" w:cs="Arial"/>
                    <w:lang w:eastAsia="en-US"/>
                  </w:rPr>
                  <w:t>28. 8</w:t>
                </w:r>
                <w:r w:rsidR="009A02E8">
                  <w:rPr>
                    <w:rFonts w:ascii="Arial" w:eastAsiaTheme="minorHAnsi" w:hAnsi="Arial" w:cs="Arial"/>
                    <w:lang w:eastAsia="en-US"/>
                  </w:rPr>
                  <w:t>. 20</w:t>
                </w:r>
                <w:r w:rsidR="00892C36">
                  <w:rPr>
                    <w:rFonts w:ascii="Arial" w:eastAsiaTheme="minorHAnsi" w:hAnsi="Arial" w:cs="Arial"/>
                    <w:lang w:eastAsia="en-US"/>
                  </w:rPr>
                  <w:t>24</w:t>
                </w:r>
              </w:p>
            </w:tc>
          </w:tr>
          <w:tr w:rsidR="00356396" w:rsidRPr="001B6FDE" w14:paraId="19735CB0" w14:textId="77777777" w:rsidTr="00FE1C60">
            <w:tc>
              <w:tcPr>
                <w:tcW w:w="9062" w:type="dxa"/>
                <w:gridSpan w:val="2"/>
              </w:tcPr>
              <w:p w14:paraId="4AA79105" w14:textId="26B98A3A" w:rsidR="009A02E8" w:rsidRPr="001B6FDE" w:rsidRDefault="00356396" w:rsidP="003E1FE3">
                <w:pPr>
                  <w:spacing w:line="360" w:lineRule="auto"/>
                  <w:jc w:val="both"/>
                  <w:rPr>
                    <w:rFonts w:ascii="Arial" w:eastAsiaTheme="minorHAnsi" w:hAnsi="Arial" w:cs="Arial"/>
                    <w:lang w:eastAsia="en-US"/>
                  </w:rPr>
                </w:pPr>
                <w:r w:rsidRPr="001B6FDE">
                  <w:rPr>
                    <w:rFonts w:ascii="Arial" w:eastAsiaTheme="minorHAnsi" w:hAnsi="Arial" w:cs="Arial"/>
                    <w:lang w:eastAsia="en-US"/>
                  </w:rPr>
                  <w:t xml:space="preserve">Změny: </w:t>
                </w:r>
                <w:r w:rsidR="00892C36">
                  <w:rPr>
                    <w:rFonts w:ascii="Arial" w:eastAsiaTheme="minorHAnsi" w:hAnsi="Arial" w:cs="Arial"/>
                    <w:lang w:eastAsia="en-US"/>
                  </w:rPr>
                  <w:t>28. 8. 2024</w:t>
                </w:r>
              </w:p>
            </w:tc>
          </w:tr>
          <w:tr w:rsidR="002D47BB" w:rsidRPr="001B6FDE" w14:paraId="56DEFEEB" w14:textId="77777777" w:rsidTr="00FE1C60">
            <w:tc>
              <w:tcPr>
                <w:tcW w:w="9062" w:type="dxa"/>
                <w:gridSpan w:val="2"/>
              </w:tcPr>
              <w:p w14:paraId="79B786AE" w14:textId="77777777" w:rsidR="002D47BB" w:rsidRPr="001B6FDE" w:rsidRDefault="009A02E8" w:rsidP="00356396">
                <w:pPr>
                  <w:spacing w:line="360" w:lineRule="auto"/>
                  <w:jc w:val="both"/>
                  <w:rPr>
                    <w:rFonts w:ascii="Arial" w:eastAsiaTheme="minorHAnsi" w:hAnsi="Arial" w:cs="Arial"/>
                    <w:lang w:eastAsia="en-US"/>
                  </w:rPr>
                </w:pPr>
                <w:r>
                  <w:rPr>
                    <w:rFonts w:ascii="Arial" w:eastAsiaTheme="minorHAnsi" w:hAnsi="Arial" w:cs="Arial"/>
                    <w:lang w:eastAsia="en-US"/>
                  </w:rPr>
                  <w:t>Razítko a podpis ředitelky</w:t>
                </w:r>
              </w:p>
              <w:p w14:paraId="10B6AAA3" w14:textId="77777777" w:rsidR="002D47BB" w:rsidRPr="001B6FDE" w:rsidRDefault="002D47BB" w:rsidP="00356396">
                <w:pPr>
                  <w:spacing w:line="360" w:lineRule="auto"/>
                  <w:jc w:val="both"/>
                  <w:rPr>
                    <w:rFonts w:ascii="Arial" w:eastAsiaTheme="minorHAnsi" w:hAnsi="Arial" w:cs="Arial"/>
                    <w:lang w:eastAsia="en-US"/>
                  </w:rPr>
                </w:pPr>
              </w:p>
              <w:p w14:paraId="4ABCF892" w14:textId="77777777" w:rsidR="002D47BB" w:rsidRPr="001B6FDE" w:rsidRDefault="002D47BB" w:rsidP="00356396">
                <w:pPr>
                  <w:spacing w:line="360" w:lineRule="auto"/>
                  <w:jc w:val="both"/>
                  <w:rPr>
                    <w:rFonts w:ascii="Arial" w:eastAsiaTheme="minorHAnsi" w:hAnsi="Arial" w:cs="Arial"/>
                    <w:lang w:eastAsia="en-US"/>
                  </w:rPr>
                </w:pPr>
              </w:p>
              <w:p w14:paraId="4E98CC35" w14:textId="77777777" w:rsidR="002D47BB" w:rsidRPr="001B6FDE" w:rsidRDefault="002D47BB" w:rsidP="00356396">
                <w:pPr>
                  <w:spacing w:line="360" w:lineRule="auto"/>
                  <w:jc w:val="both"/>
                  <w:rPr>
                    <w:rFonts w:ascii="Arial" w:eastAsiaTheme="minorHAnsi" w:hAnsi="Arial" w:cs="Arial"/>
                    <w:lang w:eastAsia="en-US"/>
                  </w:rPr>
                </w:pPr>
              </w:p>
            </w:tc>
          </w:tr>
        </w:tbl>
        <w:p w14:paraId="43E66C44" w14:textId="77777777" w:rsidR="00842687" w:rsidRPr="001B6FDE" w:rsidRDefault="00AF369E">
          <w:pPr>
            <w:rPr>
              <w:rFonts w:ascii="Arial" w:hAnsi="Arial" w:cs="Arial"/>
            </w:rPr>
          </w:pPr>
        </w:p>
      </w:sdtContent>
    </w:sdt>
    <w:p w14:paraId="31D48AD0" w14:textId="77777777" w:rsidR="00842687" w:rsidRPr="001B6FDE" w:rsidRDefault="00842687">
      <w:pPr>
        <w:rPr>
          <w:rFonts w:ascii="Arial" w:hAnsi="Arial" w:cs="Arial"/>
        </w:rPr>
      </w:pPr>
    </w:p>
    <w:p w14:paraId="41DE2D52" w14:textId="77777777" w:rsidR="00FE1C60" w:rsidRDefault="00FE1C60" w:rsidP="00842687">
      <w:pPr>
        <w:pStyle w:val="Zkladntext3"/>
        <w:spacing w:before="240"/>
        <w:jc w:val="center"/>
        <w:rPr>
          <w:rFonts w:ascii="Arial" w:hAnsi="Arial" w:cs="Arial"/>
          <w:b/>
          <w:bCs/>
          <w:sz w:val="32"/>
        </w:rPr>
      </w:pPr>
    </w:p>
    <w:p w14:paraId="77A01E0B" w14:textId="77777777" w:rsidR="00480DE2" w:rsidRDefault="00480DE2" w:rsidP="00842687">
      <w:pPr>
        <w:pStyle w:val="Zkladntext3"/>
        <w:spacing w:before="240"/>
        <w:jc w:val="center"/>
        <w:rPr>
          <w:rFonts w:ascii="Arial" w:hAnsi="Arial" w:cs="Arial"/>
          <w:b/>
          <w:bCs/>
          <w:sz w:val="32"/>
        </w:rPr>
      </w:pPr>
    </w:p>
    <w:p w14:paraId="54AD90FE" w14:textId="77777777" w:rsidR="00480DE2" w:rsidRDefault="00480DE2" w:rsidP="00842687">
      <w:pPr>
        <w:pStyle w:val="Zkladntext3"/>
        <w:spacing w:before="240"/>
        <w:jc w:val="center"/>
        <w:rPr>
          <w:rFonts w:ascii="Arial" w:hAnsi="Arial" w:cs="Arial"/>
          <w:b/>
          <w:bCs/>
          <w:sz w:val="32"/>
        </w:rPr>
      </w:pPr>
    </w:p>
    <w:p w14:paraId="21A04A00" w14:textId="77777777" w:rsidR="00480DE2" w:rsidRDefault="00480DE2" w:rsidP="00842687">
      <w:pPr>
        <w:pStyle w:val="Zkladntext3"/>
        <w:spacing w:before="240"/>
        <w:jc w:val="center"/>
        <w:rPr>
          <w:rFonts w:ascii="Arial" w:hAnsi="Arial" w:cs="Arial"/>
          <w:b/>
          <w:bCs/>
          <w:sz w:val="32"/>
        </w:rPr>
      </w:pPr>
    </w:p>
    <w:p w14:paraId="1D43A0CB" w14:textId="77777777" w:rsidR="00480DE2" w:rsidRDefault="00480DE2" w:rsidP="00842687">
      <w:pPr>
        <w:pStyle w:val="Zkladntext3"/>
        <w:spacing w:before="240"/>
        <w:jc w:val="center"/>
        <w:rPr>
          <w:rFonts w:ascii="Arial" w:hAnsi="Arial" w:cs="Arial"/>
          <w:b/>
          <w:bCs/>
          <w:sz w:val="32"/>
        </w:rPr>
      </w:pPr>
    </w:p>
    <w:p w14:paraId="467C4777" w14:textId="77777777" w:rsidR="00480DE2" w:rsidRDefault="00480DE2" w:rsidP="00842687">
      <w:pPr>
        <w:pStyle w:val="Zkladntext3"/>
        <w:spacing w:before="240"/>
        <w:jc w:val="center"/>
        <w:rPr>
          <w:rFonts w:ascii="Arial" w:hAnsi="Arial" w:cs="Arial"/>
          <w:b/>
          <w:bCs/>
          <w:sz w:val="32"/>
        </w:rPr>
      </w:pPr>
    </w:p>
    <w:p w14:paraId="28CE7128" w14:textId="77777777" w:rsidR="00480DE2" w:rsidRDefault="00480DE2" w:rsidP="00842687">
      <w:pPr>
        <w:pStyle w:val="Zkladntext3"/>
        <w:spacing w:before="240"/>
        <w:jc w:val="center"/>
        <w:rPr>
          <w:rFonts w:ascii="Arial" w:hAnsi="Arial" w:cs="Arial"/>
          <w:b/>
          <w:bCs/>
          <w:sz w:val="32"/>
        </w:rPr>
      </w:pPr>
    </w:p>
    <w:p w14:paraId="12D7C59B" w14:textId="77777777" w:rsidR="00480DE2" w:rsidRDefault="00480DE2" w:rsidP="00842687">
      <w:pPr>
        <w:pStyle w:val="Zkladntext3"/>
        <w:spacing w:before="240"/>
        <w:jc w:val="center"/>
        <w:rPr>
          <w:rFonts w:ascii="Arial" w:hAnsi="Arial" w:cs="Arial"/>
          <w:b/>
          <w:bCs/>
          <w:sz w:val="32"/>
        </w:rPr>
      </w:pPr>
    </w:p>
    <w:p w14:paraId="7AC47604" w14:textId="77777777" w:rsidR="00480DE2" w:rsidRDefault="00480DE2" w:rsidP="00842687">
      <w:pPr>
        <w:pStyle w:val="Zkladntext3"/>
        <w:spacing w:before="240"/>
        <w:jc w:val="center"/>
        <w:rPr>
          <w:rFonts w:ascii="Arial" w:hAnsi="Arial" w:cs="Arial"/>
          <w:b/>
          <w:bCs/>
          <w:sz w:val="32"/>
        </w:rPr>
      </w:pPr>
    </w:p>
    <w:p w14:paraId="5DF065D2" w14:textId="77777777" w:rsidR="00480DE2" w:rsidRDefault="00480DE2" w:rsidP="00842687">
      <w:pPr>
        <w:pStyle w:val="Zkladntext3"/>
        <w:spacing w:before="240"/>
        <w:jc w:val="center"/>
        <w:rPr>
          <w:rFonts w:ascii="Arial" w:hAnsi="Arial" w:cs="Arial"/>
          <w:b/>
          <w:bCs/>
          <w:sz w:val="32"/>
        </w:rPr>
      </w:pPr>
    </w:p>
    <w:p w14:paraId="6A7F188E" w14:textId="77777777" w:rsidR="00480DE2" w:rsidRDefault="00480DE2" w:rsidP="00842687">
      <w:pPr>
        <w:pStyle w:val="Zkladntext3"/>
        <w:spacing w:before="240"/>
        <w:jc w:val="center"/>
        <w:rPr>
          <w:rFonts w:ascii="Arial" w:hAnsi="Arial" w:cs="Arial"/>
          <w:b/>
          <w:bCs/>
          <w:sz w:val="32"/>
        </w:rPr>
      </w:pPr>
    </w:p>
    <w:p w14:paraId="28DDF5AD" w14:textId="77777777" w:rsidR="00480DE2" w:rsidRPr="001B6FDE" w:rsidRDefault="00480DE2" w:rsidP="00842687">
      <w:pPr>
        <w:pStyle w:val="Zkladntext3"/>
        <w:spacing w:before="240"/>
        <w:jc w:val="center"/>
        <w:rPr>
          <w:rFonts w:ascii="Arial" w:hAnsi="Arial" w:cs="Arial"/>
          <w:b/>
          <w:bCs/>
          <w:sz w:val="32"/>
        </w:rPr>
      </w:pPr>
    </w:p>
    <w:p w14:paraId="7B18F1DF" w14:textId="77777777" w:rsidR="00E96A04" w:rsidRDefault="00E96A04" w:rsidP="008F549A">
      <w:pPr>
        <w:pStyle w:val="Zkladntext3"/>
        <w:spacing w:before="240"/>
        <w:rPr>
          <w:rFonts w:ascii="Arial" w:hAnsi="Arial" w:cs="Arial"/>
          <w:b/>
          <w:bCs/>
          <w:sz w:val="32"/>
        </w:rPr>
      </w:pPr>
    </w:p>
    <w:p w14:paraId="4386C478" w14:textId="77777777" w:rsidR="00842687" w:rsidRPr="001B6FDE" w:rsidRDefault="00842687" w:rsidP="00842687">
      <w:pPr>
        <w:pStyle w:val="Zkladntext3"/>
        <w:spacing w:before="240"/>
        <w:jc w:val="center"/>
        <w:rPr>
          <w:rFonts w:ascii="Arial" w:hAnsi="Arial" w:cs="Arial"/>
          <w:b/>
          <w:bCs/>
          <w:sz w:val="32"/>
        </w:rPr>
      </w:pPr>
      <w:r w:rsidRPr="001B6FDE">
        <w:rPr>
          <w:rFonts w:ascii="Arial" w:hAnsi="Arial" w:cs="Arial"/>
          <w:b/>
          <w:bCs/>
          <w:sz w:val="32"/>
        </w:rPr>
        <w:lastRenderedPageBreak/>
        <w:t>ŠKOLNÍ ŘÁD ZŠ</w:t>
      </w:r>
    </w:p>
    <w:p w14:paraId="242C02A7" w14:textId="77777777" w:rsidR="00842687" w:rsidRPr="001B6FDE" w:rsidRDefault="00597F61" w:rsidP="00842687">
      <w:pPr>
        <w:pStyle w:val="b"/>
        <w:spacing w:before="600" w:beforeAutospacing="0" w:after="0" w:afterAutospacing="0"/>
        <w:jc w:val="both"/>
        <w:rPr>
          <w:rFonts w:ascii="Arial" w:hAnsi="Arial" w:cs="Arial"/>
        </w:rPr>
      </w:pPr>
      <w:r>
        <w:rPr>
          <w:rFonts w:ascii="Arial" w:hAnsi="Arial" w:cs="Arial"/>
        </w:rPr>
        <w:t xml:space="preserve">     </w:t>
      </w:r>
      <w:r w:rsidR="00842687" w:rsidRPr="001B6FDE">
        <w:rPr>
          <w:rFonts w:ascii="Arial" w:hAnsi="Arial" w:cs="Arial"/>
        </w:rPr>
        <w:t>Školní řád vydává ředitel ZŠ v souladu se zákonem č. 561/2004 Sb., §30.  Seznámení žáků se školním řádem je prováděno dvakr</w:t>
      </w:r>
      <w:r>
        <w:rPr>
          <w:rFonts w:ascii="Arial" w:hAnsi="Arial" w:cs="Arial"/>
        </w:rPr>
        <w:t xml:space="preserve">át ročně, seznámení zaměstnanců </w:t>
      </w:r>
      <w:r w:rsidR="00842687" w:rsidRPr="001B6FDE">
        <w:rPr>
          <w:rFonts w:ascii="Arial" w:hAnsi="Arial" w:cs="Arial"/>
        </w:rPr>
        <w:t>a zákonných zástupců probíhá nejméně jedenkrát za školní rok.</w:t>
      </w:r>
    </w:p>
    <w:p w14:paraId="476E94BD" w14:textId="77777777" w:rsidR="00842687" w:rsidRPr="001B6FDE" w:rsidRDefault="00842687" w:rsidP="00842687">
      <w:pPr>
        <w:pStyle w:val="Zkladntextodsazen"/>
        <w:spacing w:before="360"/>
        <w:ind w:left="0"/>
        <w:jc w:val="both"/>
        <w:rPr>
          <w:rFonts w:ascii="Arial" w:hAnsi="Arial" w:cs="Arial"/>
          <w:b/>
          <w:bCs/>
          <w:sz w:val="28"/>
          <w:szCs w:val="28"/>
        </w:rPr>
      </w:pPr>
      <w:r w:rsidRPr="001B6FDE">
        <w:rPr>
          <w:rFonts w:ascii="Arial" w:hAnsi="Arial" w:cs="Arial"/>
          <w:b/>
          <w:bCs/>
          <w:sz w:val="28"/>
          <w:szCs w:val="28"/>
        </w:rPr>
        <w:t>Práva</w:t>
      </w:r>
      <w:r w:rsidRPr="001B6FDE">
        <w:rPr>
          <w:rStyle w:val="Siln"/>
          <w:rFonts w:ascii="Arial" w:hAnsi="Arial" w:cs="Arial"/>
          <w:b w:val="0"/>
          <w:bCs w:val="0"/>
          <w:sz w:val="28"/>
          <w:szCs w:val="28"/>
        </w:rPr>
        <w:t xml:space="preserve"> </w:t>
      </w:r>
      <w:r w:rsidRPr="001B6FDE">
        <w:rPr>
          <w:rStyle w:val="Siln"/>
          <w:rFonts w:ascii="Arial" w:hAnsi="Arial" w:cs="Arial"/>
          <w:sz w:val="28"/>
          <w:szCs w:val="28"/>
        </w:rPr>
        <w:t>žáka a jeho zákonných zástupců</w:t>
      </w:r>
      <w:r w:rsidRPr="001B6FDE">
        <w:rPr>
          <w:rFonts w:ascii="Arial" w:hAnsi="Arial" w:cs="Arial"/>
          <w:b/>
          <w:bCs/>
          <w:sz w:val="28"/>
          <w:szCs w:val="28"/>
        </w:rPr>
        <w:t xml:space="preserve"> </w:t>
      </w:r>
    </w:p>
    <w:p w14:paraId="784CE8DA" w14:textId="77777777" w:rsidR="00842687" w:rsidRPr="001B6FDE" w:rsidRDefault="00842687" w:rsidP="00842687">
      <w:pPr>
        <w:pStyle w:val="Zkladntextodsazen"/>
        <w:spacing w:before="360"/>
        <w:ind w:left="0"/>
        <w:jc w:val="both"/>
        <w:rPr>
          <w:rFonts w:ascii="Arial" w:hAnsi="Arial" w:cs="Arial"/>
          <w:b/>
          <w:bCs/>
        </w:rPr>
      </w:pPr>
      <w:r w:rsidRPr="001B6FDE">
        <w:rPr>
          <w:rFonts w:ascii="Arial" w:hAnsi="Arial" w:cs="Arial"/>
          <w:b/>
          <w:bCs/>
        </w:rPr>
        <w:t>Žák má právo:</w:t>
      </w:r>
    </w:p>
    <w:p w14:paraId="398DFD5D" w14:textId="77777777" w:rsidR="00842687" w:rsidRPr="001B6FDE" w:rsidRDefault="00842687" w:rsidP="00842687">
      <w:pPr>
        <w:pStyle w:val="Zkladntextodsazen"/>
        <w:numPr>
          <w:ilvl w:val="0"/>
          <w:numId w:val="7"/>
        </w:numPr>
        <w:spacing w:before="120"/>
        <w:jc w:val="both"/>
        <w:rPr>
          <w:rFonts w:ascii="Arial" w:hAnsi="Arial" w:cs="Arial"/>
          <w:b/>
          <w:u w:val="single"/>
        </w:rPr>
      </w:pPr>
      <w:r w:rsidRPr="001B6FDE">
        <w:rPr>
          <w:rFonts w:ascii="Arial" w:hAnsi="Arial" w:cs="Arial"/>
        </w:rPr>
        <w:t>na vzdělávání a školské služby podle platného školského zákona</w:t>
      </w:r>
    </w:p>
    <w:p w14:paraId="173DB087"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na rozvoj osobnosti podle míry nadání, rozumových a fyzických schopností</w:t>
      </w:r>
    </w:p>
    <w:p w14:paraId="34A9F96B"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jedná-li se o žáky handicapované, s poruchami učení nebo chování, na speciální péči v rámci možností školy</w:t>
      </w:r>
    </w:p>
    <w:p w14:paraId="77D2578F"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na informace o průběhu a výsledcích svého vzdělávání</w:t>
      </w:r>
    </w:p>
    <w:p w14:paraId="5B75F30C"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zakládat v rámci školy samosprávné orgány žáků, volit a být do nich volen, pracovat v nich a jejich prostřednictvím se obracet na ředitele školy s tím, že ředitel školy je povinen se jejich stanovisky a vyjádřeními zabývat</w:t>
      </w:r>
    </w:p>
    <w:p w14:paraId="56F9F4FD"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 xml:space="preserve">vyjadřovat se ke všem rozhodnutím týkajícím se podstatných záležitostí jeho vzdělávání, obracet se svými připomínkami a návrhy na třídního učitele </w:t>
      </w:r>
      <w:r w:rsidR="00D43CB8" w:rsidRPr="001B6FDE">
        <w:rPr>
          <w:rFonts w:ascii="Arial" w:hAnsi="Arial" w:cs="Arial"/>
        </w:rPr>
        <w:br/>
      </w:r>
      <w:r w:rsidRPr="001B6FDE">
        <w:rPr>
          <w:rFonts w:ascii="Arial" w:hAnsi="Arial" w:cs="Arial"/>
        </w:rPr>
        <w:t>a výchovného poradce, na ředitele školy je možno se obrátit prostřednictvím třídního učitele, výchovného poradce, ve vážných důvodech i přímo nebo prostřednictvím schránky důvěry</w:t>
      </w:r>
    </w:p>
    <w:p w14:paraId="4E3881C0"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na informace a poradenskou pomoc školy v záležitostech týkajících se vzdělávání podle platného školského zákona</w:t>
      </w:r>
    </w:p>
    <w:p w14:paraId="68D6758B" w14:textId="77777777" w:rsidR="00842687" w:rsidRPr="001B6FDE" w:rsidRDefault="00842687" w:rsidP="00D43CB8">
      <w:pPr>
        <w:pStyle w:val="Zkladntextodsazen"/>
        <w:numPr>
          <w:ilvl w:val="0"/>
          <w:numId w:val="7"/>
        </w:numPr>
        <w:spacing w:before="120"/>
        <w:jc w:val="both"/>
        <w:rPr>
          <w:rFonts w:ascii="Arial" w:hAnsi="Arial" w:cs="Arial"/>
        </w:rPr>
      </w:pPr>
      <w:r w:rsidRPr="001B6FDE">
        <w:rPr>
          <w:rFonts w:ascii="Arial" w:hAnsi="Arial" w:cs="Arial"/>
        </w:rPr>
        <w:t xml:space="preserve">využít po dohodě s vyučujícím konzultací k upevnění a rozšíření vědomostí </w:t>
      </w:r>
      <w:r w:rsidR="00D43CB8" w:rsidRPr="001B6FDE">
        <w:rPr>
          <w:rFonts w:ascii="Arial" w:hAnsi="Arial" w:cs="Arial"/>
        </w:rPr>
        <w:br/>
      </w:r>
      <w:r w:rsidRPr="001B6FDE">
        <w:rPr>
          <w:rFonts w:ascii="Arial" w:hAnsi="Arial" w:cs="Arial"/>
        </w:rPr>
        <w:t>a dovedností</w:t>
      </w:r>
    </w:p>
    <w:p w14:paraId="06684AB0"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na důstojné zacházení a jednání ze strany vyučujících a zaměstnanců školy</w:t>
      </w:r>
    </w:p>
    <w:p w14:paraId="6A05F8B5" w14:textId="77777777" w:rsidR="00842687" w:rsidRPr="001B6FDE" w:rsidRDefault="00842687" w:rsidP="00842687">
      <w:pPr>
        <w:pStyle w:val="Zkladntextodsazen"/>
        <w:numPr>
          <w:ilvl w:val="0"/>
          <w:numId w:val="7"/>
        </w:numPr>
        <w:spacing w:before="120"/>
        <w:jc w:val="both"/>
        <w:rPr>
          <w:rFonts w:ascii="Arial" w:hAnsi="Arial" w:cs="Arial"/>
        </w:rPr>
      </w:pPr>
      <w:r w:rsidRPr="001B6FDE">
        <w:rPr>
          <w:rFonts w:ascii="Arial" w:hAnsi="Arial" w:cs="Arial"/>
        </w:rPr>
        <w:t>na zachování anonymity při diskuzi o svých problémech.</w:t>
      </w:r>
    </w:p>
    <w:p w14:paraId="02232F7E" w14:textId="77777777" w:rsidR="00842687" w:rsidRPr="001B6FDE" w:rsidRDefault="00842687" w:rsidP="00842687">
      <w:pPr>
        <w:pStyle w:val="Zkladntextodsazen"/>
        <w:spacing w:before="360"/>
        <w:ind w:left="0"/>
        <w:jc w:val="both"/>
        <w:rPr>
          <w:rStyle w:val="Siln"/>
          <w:rFonts w:ascii="Arial" w:hAnsi="Arial" w:cs="Arial"/>
          <w:bCs w:val="0"/>
          <w:szCs w:val="28"/>
        </w:rPr>
      </w:pPr>
      <w:r w:rsidRPr="001B6FDE">
        <w:rPr>
          <w:rStyle w:val="Siln"/>
          <w:rFonts w:ascii="Arial" w:hAnsi="Arial" w:cs="Arial"/>
          <w:bCs w:val="0"/>
          <w:szCs w:val="28"/>
        </w:rPr>
        <w:t>Zákonní zástupci žáka mají právo:</w:t>
      </w:r>
    </w:p>
    <w:p w14:paraId="1AE1B24B" w14:textId="77777777" w:rsidR="00842687" w:rsidRPr="001B6FDE" w:rsidRDefault="00842687" w:rsidP="00842687">
      <w:pPr>
        <w:pStyle w:val="Zkladntextodsazen"/>
        <w:numPr>
          <w:ilvl w:val="0"/>
          <w:numId w:val="8"/>
        </w:numPr>
        <w:spacing w:before="360"/>
        <w:jc w:val="both"/>
        <w:rPr>
          <w:rFonts w:ascii="Arial" w:hAnsi="Arial" w:cs="Arial"/>
          <w:b/>
          <w:szCs w:val="28"/>
        </w:rPr>
      </w:pPr>
      <w:r w:rsidRPr="001B6FDE">
        <w:rPr>
          <w:rStyle w:val="Siln"/>
          <w:rFonts w:ascii="Arial" w:hAnsi="Arial" w:cs="Arial"/>
          <w:b w:val="0"/>
          <w:bCs w:val="0"/>
          <w:szCs w:val="28"/>
        </w:rPr>
        <w:t xml:space="preserve">být informováni </w:t>
      </w:r>
      <w:r w:rsidRPr="001B6FDE">
        <w:rPr>
          <w:rFonts w:ascii="Arial" w:hAnsi="Arial" w:cs="Arial"/>
        </w:rPr>
        <w:t>o výsledcích vzdělávání a o chování, informačních schůzkách</w:t>
      </w:r>
      <w:r w:rsidR="009A02E8">
        <w:rPr>
          <w:rFonts w:ascii="Arial" w:hAnsi="Arial" w:cs="Arial"/>
        </w:rPr>
        <w:t xml:space="preserve"> </w:t>
      </w:r>
      <w:r w:rsidR="009A02E8">
        <w:rPr>
          <w:rFonts w:ascii="Arial" w:hAnsi="Arial" w:cs="Arial"/>
        </w:rPr>
        <w:br/>
      </w:r>
      <w:r w:rsidRPr="001B6FDE">
        <w:rPr>
          <w:rFonts w:ascii="Arial" w:hAnsi="Arial" w:cs="Arial"/>
        </w:rPr>
        <w:t>a po předchozí dohodě s třídním učitelem i učitelem kteréhokoliv předmětu během klasifikačního období, k průběžnému informování slouží žákovská knížka</w:t>
      </w:r>
    </w:p>
    <w:p w14:paraId="5F819F98" w14:textId="77777777" w:rsidR="00842687" w:rsidRPr="001B6FDE" w:rsidRDefault="00842687" w:rsidP="00842687">
      <w:pPr>
        <w:pStyle w:val="Zkladntextodsazen"/>
        <w:numPr>
          <w:ilvl w:val="0"/>
          <w:numId w:val="8"/>
        </w:numPr>
        <w:spacing w:before="240"/>
        <w:jc w:val="both"/>
        <w:rPr>
          <w:rFonts w:ascii="Arial" w:hAnsi="Arial" w:cs="Arial"/>
        </w:rPr>
      </w:pPr>
      <w:r w:rsidRPr="001B6FDE">
        <w:rPr>
          <w:rFonts w:ascii="Arial" w:hAnsi="Arial" w:cs="Arial"/>
        </w:rPr>
        <w:t>volit a být voleni do školské rady</w:t>
      </w:r>
    </w:p>
    <w:p w14:paraId="0AD46B7B" w14:textId="77777777" w:rsidR="00842687" w:rsidRPr="001B6FDE" w:rsidRDefault="00842687" w:rsidP="00842687">
      <w:pPr>
        <w:pStyle w:val="Zkladntextodsazen"/>
        <w:numPr>
          <w:ilvl w:val="0"/>
          <w:numId w:val="8"/>
        </w:numPr>
        <w:spacing w:before="240"/>
        <w:jc w:val="both"/>
        <w:rPr>
          <w:rFonts w:ascii="Arial" w:hAnsi="Arial" w:cs="Arial"/>
        </w:rPr>
      </w:pPr>
      <w:r w:rsidRPr="001B6FDE">
        <w:rPr>
          <w:rFonts w:ascii="Arial" w:hAnsi="Arial" w:cs="Arial"/>
        </w:rPr>
        <w:t>vyjadřovat se ke všem problémům týkajících se vzdělávání jejich dětí, ředitel školy, vedení školy a další pedagogičtí pracovníci jsou povinni se jejich podněty zabývat</w:t>
      </w:r>
      <w:r w:rsidR="00406DB1">
        <w:rPr>
          <w:rFonts w:ascii="Arial" w:hAnsi="Arial" w:cs="Arial"/>
        </w:rPr>
        <w:t>,</w:t>
      </w:r>
      <w:r w:rsidR="009A02E8">
        <w:rPr>
          <w:rFonts w:ascii="Arial" w:hAnsi="Arial" w:cs="Arial"/>
        </w:rPr>
        <w:t xml:space="preserve"> </w:t>
      </w:r>
      <w:r w:rsidRPr="001B6FDE">
        <w:rPr>
          <w:rFonts w:ascii="Arial" w:hAnsi="Arial" w:cs="Arial"/>
        </w:rPr>
        <w:t>v případě písemného podnětu musí ředitel školy odpovědět písemně nebo zajistit osobní projednání</w:t>
      </w:r>
    </w:p>
    <w:p w14:paraId="122BF852" w14:textId="77777777" w:rsidR="00842687" w:rsidRPr="001B6FDE" w:rsidRDefault="00842687" w:rsidP="00842687">
      <w:pPr>
        <w:pStyle w:val="Zkladntextodsazen"/>
        <w:numPr>
          <w:ilvl w:val="0"/>
          <w:numId w:val="8"/>
        </w:numPr>
        <w:spacing w:before="240"/>
        <w:jc w:val="both"/>
        <w:rPr>
          <w:rFonts w:ascii="Arial" w:hAnsi="Arial" w:cs="Arial"/>
          <w:sz w:val="28"/>
          <w:szCs w:val="28"/>
        </w:rPr>
      </w:pPr>
      <w:r w:rsidRPr="001B6FDE">
        <w:rPr>
          <w:rFonts w:ascii="Arial" w:hAnsi="Arial" w:cs="Arial"/>
        </w:rPr>
        <w:lastRenderedPageBreak/>
        <w:t>na informace a poradenskou pomoc školy v záležitostech týkajících se vzdělávání podle platného školského zákona</w:t>
      </w:r>
    </w:p>
    <w:p w14:paraId="3BE222D4" w14:textId="77777777" w:rsidR="00842687" w:rsidRPr="001B6FDE" w:rsidRDefault="00842687" w:rsidP="00842687">
      <w:pPr>
        <w:pStyle w:val="Zkladntextodsazen"/>
        <w:numPr>
          <w:ilvl w:val="0"/>
          <w:numId w:val="8"/>
        </w:numPr>
        <w:spacing w:before="240"/>
        <w:jc w:val="both"/>
        <w:rPr>
          <w:rFonts w:ascii="Arial" w:hAnsi="Arial" w:cs="Arial"/>
          <w:sz w:val="28"/>
          <w:szCs w:val="28"/>
        </w:rPr>
      </w:pPr>
      <w:r w:rsidRPr="001B6FDE">
        <w:rPr>
          <w:rFonts w:ascii="Arial" w:hAnsi="Arial" w:cs="Arial"/>
        </w:rPr>
        <w:t xml:space="preserve">požádat o uvolnění žáka z výuky podle pravidel tohoto řádu. </w:t>
      </w:r>
    </w:p>
    <w:p w14:paraId="6D5EEBF7" w14:textId="77777777" w:rsidR="00842687" w:rsidRPr="001B6FDE" w:rsidRDefault="00842687" w:rsidP="00842687">
      <w:pPr>
        <w:pStyle w:val="Zkladntextodsazen"/>
        <w:spacing w:before="360"/>
        <w:ind w:left="0"/>
        <w:jc w:val="both"/>
        <w:rPr>
          <w:rFonts w:ascii="Arial" w:hAnsi="Arial" w:cs="Arial"/>
          <w:sz w:val="28"/>
          <w:szCs w:val="28"/>
        </w:rPr>
      </w:pPr>
      <w:r w:rsidRPr="001B6FDE">
        <w:rPr>
          <w:rStyle w:val="Siln"/>
          <w:rFonts w:ascii="Arial" w:hAnsi="Arial" w:cs="Arial"/>
          <w:sz w:val="28"/>
          <w:szCs w:val="28"/>
        </w:rPr>
        <w:t>Povinnosti žáků a zákonných zástupců</w:t>
      </w:r>
    </w:p>
    <w:p w14:paraId="6D8F5179" w14:textId="77777777" w:rsidR="00842687" w:rsidRPr="001B6FDE" w:rsidRDefault="00842687" w:rsidP="00842687">
      <w:pPr>
        <w:pStyle w:val="Zkladntextodsazen"/>
        <w:spacing w:before="360"/>
        <w:ind w:left="0"/>
        <w:jc w:val="both"/>
        <w:rPr>
          <w:rFonts w:ascii="Arial" w:hAnsi="Arial" w:cs="Arial"/>
          <w:b/>
          <w:bCs/>
        </w:rPr>
      </w:pPr>
      <w:r w:rsidRPr="001B6FDE">
        <w:rPr>
          <w:rFonts w:ascii="Arial" w:hAnsi="Arial" w:cs="Arial"/>
          <w:b/>
          <w:bCs/>
        </w:rPr>
        <w:t xml:space="preserve">Žáci </w:t>
      </w:r>
      <w:r w:rsidRPr="001B6FDE">
        <w:rPr>
          <w:rStyle w:val="Siln"/>
          <w:rFonts w:ascii="Arial" w:hAnsi="Arial" w:cs="Arial"/>
          <w:szCs w:val="28"/>
        </w:rPr>
        <w:t>jsou</w:t>
      </w:r>
      <w:r w:rsidRPr="001B6FDE">
        <w:rPr>
          <w:rFonts w:ascii="Arial" w:hAnsi="Arial" w:cs="Arial"/>
          <w:bCs/>
        </w:rPr>
        <w:t xml:space="preserve"> </w:t>
      </w:r>
      <w:r w:rsidRPr="001B6FDE">
        <w:rPr>
          <w:rFonts w:ascii="Arial" w:hAnsi="Arial" w:cs="Arial"/>
          <w:b/>
          <w:bCs/>
        </w:rPr>
        <w:t>povinni:</w:t>
      </w:r>
    </w:p>
    <w:p w14:paraId="2E357AC8" w14:textId="77777777" w:rsidR="00842687" w:rsidRPr="001B6FDE" w:rsidRDefault="00842687" w:rsidP="00842687">
      <w:pPr>
        <w:pStyle w:val="Zkladntextodsazen"/>
        <w:numPr>
          <w:ilvl w:val="0"/>
          <w:numId w:val="9"/>
        </w:numPr>
        <w:spacing w:before="120"/>
        <w:jc w:val="both"/>
        <w:rPr>
          <w:rFonts w:ascii="Arial" w:hAnsi="Arial" w:cs="Arial"/>
        </w:rPr>
      </w:pPr>
      <w:r w:rsidRPr="001B6FDE">
        <w:rPr>
          <w:rFonts w:ascii="Arial" w:hAnsi="Arial" w:cs="Arial"/>
        </w:rPr>
        <w:t>řádně docházet do školy a řádně se vzdělávat</w:t>
      </w:r>
    </w:p>
    <w:p w14:paraId="54B40CD1" w14:textId="77777777" w:rsidR="00842687" w:rsidRPr="001B6FDE" w:rsidRDefault="00842687" w:rsidP="00842687">
      <w:pPr>
        <w:pStyle w:val="Zkladntextodsazen"/>
        <w:numPr>
          <w:ilvl w:val="0"/>
          <w:numId w:val="9"/>
        </w:numPr>
        <w:spacing w:before="120"/>
        <w:jc w:val="both"/>
        <w:rPr>
          <w:rFonts w:ascii="Arial" w:hAnsi="Arial" w:cs="Arial"/>
        </w:rPr>
      </w:pPr>
      <w:r w:rsidRPr="001B6FDE">
        <w:rPr>
          <w:rFonts w:ascii="Arial" w:hAnsi="Arial" w:cs="Arial"/>
        </w:rPr>
        <w:t>dodržovat školní řád, předpisy a pokyny školy k ochraně zdraví a bezpečnosti, s nimiž byli seznámeni</w:t>
      </w:r>
    </w:p>
    <w:p w14:paraId="1A5C96AE" w14:textId="77777777" w:rsidR="00842687" w:rsidRPr="001B6FDE" w:rsidRDefault="00842687" w:rsidP="00842687">
      <w:pPr>
        <w:pStyle w:val="Zkladntextodsazen"/>
        <w:numPr>
          <w:ilvl w:val="0"/>
          <w:numId w:val="9"/>
        </w:numPr>
        <w:spacing w:before="120"/>
        <w:jc w:val="both"/>
        <w:rPr>
          <w:rFonts w:ascii="Arial" w:hAnsi="Arial" w:cs="Arial"/>
        </w:rPr>
      </w:pPr>
      <w:r w:rsidRPr="001B6FDE">
        <w:rPr>
          <w:rFonts w:ascii="Arial" w:hAnsi="Arial" w:cs="Arial"/>
        </w:rPr>
        <w:t>plnit pokyny pedagogických pracovníků školy vydané v souladu s právními předpisy a školním řádem</w:t>
      </w:r>
    </w:p>
    <w:p w14:paraId="6D0D4223" w14:textId="77777777" w:rsidR="00842687" w:rsidRPr="001B6FDE" w:rsidRDefault="00842687" w:rsidP="00842687">
      <w:pPr>
        <w:pStyle w:val="Zkladntextodsazen"/>
        <w:spacing w:before="360"/>
        <w:ind w:left="0"/>
        <w:jc w:val="both"/>
        <w:rPr>
          <w:rFonts w:ascii="Arial" w:hAnsi="Arial" w:cs="Arial"/>
        </w:rPr>
      </w:pPr>
      <w:r w:rsidRPr="001B6FDE">
        <w:rPr>
          <w:rStyle w:val="Siln"/>
          <w:rFonts w:ascii="Arial" w:hAnsi="Arial" w:cs="Arial"/>
          <w:szCs w:val="28"/>
        </w:rPr>
        <w:t>Zákonní</w:t>
      </w:r>
      <w:r w:rsidRPr="001B6FDE">
        <w:rPr>
          <w:rFonts w:ascii="Arial" w:hAnsi="Arial" w:cs="Arial"/>
        </w:rPr>
        <w:t xml:space="preserve"> </w:t>
      </w:r>
      <w:r w:rsidRPr="001B6FDE">
        <w:rPr>
          <w:rFonts w:ascii="Arial" w:hAnsi="Arial" w:cs="Arial"/>
          <w:b/>
          <w:bCs/>
        </w:rPr>
        <w:t>zástupci jsou povinni:</w:t>
      </w:r>
    </w:p>
    <w:p w14:paraId="30AF2A02" w14:textId="77777777" w:rsidR="00842687" w:rsidRPr="001B6FDE" w:rsidRDefault="00842687" w:rsidP="00842687">
      <w:pPr>
        <w:pStyle w:val="Zkladntextodsazen"/>
        <w:numPr>
          <w:ilvl w:val="0"/>
          <w:numId w:val="10"/>
        </w:numPr>
        <w:spacing w:before="360"/>
        <w:jc w:val="both"/>
        <w:rPr>
          <w:rFonts w:ascii="Arial" w:hAnsi="Arial" w:cs="Arial"/>
        </w:rPr>
      </w:pPr>
      <w:r w:rsidRPr="001B6FDE">
        <w:rPr>
          <w:rFonts w:ascii="Arial" w:hAnsi="Arial" w:cs="Arial"/>
        </w:rPr>
        <w:t>zajistit, aby dítě a žák docházel řádně do školy nebo školského zařízení</w:t>
      </w:r>
    </w:p>
    <w:p w14:paraId="4AEB5AC7" w14:textId="77777777" w:rsidR="00842687" w:rsidRPr="001B6FDE" w:rsidRDefault="00842687" w:rsidP="00842687">
      <w:pPr>
        <w:pStyle w:val="Zkladntextodsazen"/>
        <w:numPr>
          <w:ilvl w:val="0"/>
          <w:numId w:val="10"/>
        </w:numPr>
        <w:spacing w:before="120"/>
        <w:jc w:val="both"/>
        <w:rPr>
          <w:rFonts w:ascii="Arial" w:hAnsi="Arial" w:cs="Arial"/>
        </w:rPr>
      </w:pPr>
      <w:r w:rsidRPr="001B6FDE">
        <w:rPr>
          <w:rFonts w:ascii="Arial" w:hAnsi="Arial" w:cs="Arial"/>
        </w:rPr>
        <w:t>na vyzvání ředitele školy se osobně zúčastnit projednání závažných otázek týkajících se vzdělávání dítěte nebo žáka</w:t>
      </w:r>
    </w:p>
    <w:p w14:paraId="42066C25" w14:textId="77777777" w:rsidR="00842687" w:rsidRPr="001B6FDE" w:rsidRDefault="00842687" w:rsidP="00842687">
      <w:pPr>
        <w:pStyle w:val="Zkladntextodsazen"/>
        <w:numPr>
          <w:ilvl w:val="0"/>
          <w:numId w:val="10"/>
        </w:numPr>
        <w:spacing w:before="120"/>
        <w:jc w:val="both"/>
        <w:rPr>
          <w:rFonts w:ascii="Arial" w:hAnsi="Arial" w:cs="Arial"/>
        </w:rPr>
      </w:pPr>
      <w:r w:rsidRPr="001B6FDE">
        <w:rPr>
          <w:rFonts w:ascii="Arial" w:hAnsi="Arial" w:cs="Arial"/>
        </w:rPr>
        <w:t xml:space="preserve">informovat školu o změně zdravotní způsobilosti, zdravotních obtížích žáka nebo jiných závažných skutečnostech, které by mohly mít vliv na průběh vzdělávání </w:t>
      </w:r>
    </w:p>
    <w:p w14:paraId="0B6F97D8" w14:textId="77777777" w:rsidR="00842687" w:rsidRPr="001B6FDE" w:rsidRDefault="00842687" w:rsidP="00842687">
      <w:pPr>
        <w:pStyle w:val="Zkladntextodsazen"/>
        <w:numPr>
          <w:ilvl w:val="0"/>
          <w:numId w:val="10"/>
        </w:numPr>
        <w:spacing w:before="120"/>
        <w:jc w:val="both"/>
        <w:rPr>
          <w:rFonts w:ascii="Arial" w:hAnsi="Arial" w:cs="Arial"/>
        </w:rPr>
      </w:pPr>
      <w:r w:rsidRPr="001B6FDE">
        <w:rPr>
          <w:rFonts w:ascii="Arial" w:hAnsi="Arial" w:cs="Arial"/>
        </w:rPr>
        <w:t>dokládat důvody nepřítomnosti žáka ve vyučování v souladu s podmínkami stanovenými školním řádem</w:t>
      </w:r>
    </w:p>
    <w:p w14:paraId="5320E91F" w14:textId="77777777" w:rsidR="00842687" w:rsidRPr="001B6FDE" w:rsidRDefault="00842687" w:rsidP="00842687">
      <w:pPr>
        <w:pStyle w:val="Zkladntextodsazen"/>
        <w:numPr>
          <w:ilvl w:val="0"/>
          <w:numId w:val="10"/>
        </w:numPr>
        <w:spacing w:before="120"/>
        <w:jc w:val="both"/>
        <w:rPr>
          <w:rFonts w:ascii="Arial" w:hAnsi="Arial" w:cs="Arial"/>
          <w:sz w:val="28"/>
          <w:szCs w:val="28"/>
        </w:rPr>
      </w:pPr>
      <w:r w:rsidRPr="001B6FDE">
        <w:rPr>
          <w:rFonts w:ascii="Arial" w:hAnsi="Arial" w:cs="Arial"/>
        </w:rPr>
        <w:t>oznamovat škole údaje nezbytné pro školní matriku a další údaje, které jsou podstatné pro průběh vzdělávání nebo bezpečnost žáka a změny v těchto údajích</w:t>
      </w:r>
    </w:p>
    <w:p w14:paraId="309C382F" w14:textId="77777777" w:rsidR="00842687" w:rsidRPr="001B6FDE" w:rsidRDefault="00842687" w:rsidP="00842687">
      <w:pPr>
        <w:pStyle w:val="Zkladntextodsazen"/>
        <w:spacing w:before="360"/>
        <w:ind w:left="0"/>
        <w:jc w:val="both"/>
        <w:rPr>
          <w:rStyle w:val="Siln"/>
          <w:rFonts w:ascii="Arial" w:hAnsi="Arial" w:cs="Arial"/>
          <w:sz w:val="28"/>
          <w:szCs w:val="28"/>
        </w:rPr>
      </w:pPr>
      <w:r w:rsidRPr="001B6FDE">
        <w:rPr>
          <w:rStyle w:val="Siln"/>
          <w:rFonts w:ascii="Arial" w:hAnsi="Arial" w:cs="Arial"/>
          <w:sz w:val="28"/>
          <w:szCs w:val="28"/>
        </w:rPr>
        <w:t>Vztahy žáků a zákonných zástupců s pedagogickými pracovníky školy</w:t>
      </w:r>
    </w:p>
    <w:p w14:paraId="74242874" w14:textId="77777777" w:rsidR="00842687" w:rsidRPr="001B6FDE" w:rsidRDefault="00842687" w:rsidP="00842687">
      <w:pPr>
        <w:pStyle w:val="Zkladntextodsazen"/>
        <w:numPr>
          <w:ilvl w:val="0"/>
          <w:numId w:val="3"/>
        </w:numPr>
        <w:spacing w:before="240"/>
        <w:ind w:left="714" w:hanging="357"/>
        <w:jc w:val="both"/>
        <w:rPr>
          <w:rFonts w:ascii="Arial" w:hAnsi="Arial" w:cs="Arial"/>
        </w:rPr>
      </w:pPr>
      <w:r w:rsidRPr="001B6FDE">
        <w:rPr>
          <w:rFonts w:ascii="Arial" w:hAnsi="Arial" w:cs="Arial"/>
        </w:rPr>
        <w:t>Pedagogičtí pracovníci školy vydávají žákům a zákonným zástupcům žáků pouze takové pokyny, které bezprostředně souvisí s plněním platného vzdělávacího programu, školního řádu a dalších nezbytných organizačních opatření.</w:t>
      </w:r>
    </w:p>
    <w:p w14:paraId="2A30F1FD" w14:textId="77777777" w:rsidR="00842687" w:rsidRPr="001B6FDE" w:rsidRDefault="00842687" w:rsidP="00842687">
      <w:pPr>
        <w:pStyle w:val="Zkladntextodsazen"/>
        <w:numPr>
          <w:ilvl w:val="0"/>
          <w:numId w:val="3"/>
        </w:numPr>
        <w:spacing w:before="120"/>
        <w:ind w:left="714" w:hanging="357"/>
        <w:jc w:val="both"/>
        <w:rPr>
          <w:rFonts w:ascii="Arial" w:hAnsi="Arial" w:cs="Arial"/>
        </w:rPr>
      </w:pPr>
      <w:r w:rsidRPr="001B6FDE">
        <w:rPr>
          <w:rFonts w:ascii="Arial" w:hAnsi="Arial" w:cs="Arial"/>
        </w:rPr>
        <w:t>Všichni zaměstnanci školy budou žáky chránit před všemi formami špatného zacházení, sexuálním násilím, využíváním. Budou dbát, aby nepřicházeli do styku s materiály a informacemi pro ně nevhodnými. Budou žáky chránit před nezákonnými útoky na jejich pověst. Zjistí-li, že dítě je týráno, krutě trestáno nebo je s ním jinak špatně zacházeno, zajistí dítěti pomoc. Speciální pozornost budou věnovat ochraně před návykovými látkami.</w:t>
      </w:r>
    </w:p>
    <w:p w14:paraId="32C03687" w14:textId="77777777" w:rsidR="00842687" w:rsidRDefault="00842687" w:rsidP="00842687">
      <w:pPr>
        <w:pStyle w:val="Zkladntextodsazen"/>
        <w:numPr>
          <w:ilvl w:val="0"/>
          <w:numId w:val="3"/>
        </w:numPr>
        <w:spacing w:before="120"/>
        <w:ind w:left="714" w:hanging="357"/>
        <w:jc w:val="both"/>
        <w:rPr>
          <w:rFonts w:ascii="Arial" w:hAnsi="Arial" w:cs="Arial"/>
        </w:rPr>
      </w:pPr>
      <w:r w:rsidRPr="001B6FDE">
        <w:rPr>
          <w:rFonts w:ascii="Arial" w:hAnsi="Arial" w:cs="Arial"/>
        </w:rPr>
        <w:t>Informace, které zákonný zástupce žáka poskytne do školní matriky nebo jiné důležité informace o žákovi (zdravotní způsobilost …) jsou důvěrné a všichni pedagogičtí pracovníci se řídí zákonem č. 101/2000 Sb. o ochraně osobních údajů.</w:t>
      </w:r>
    </w:p>
    <w:p w14:paraId="12F894B0" w14:textId="77777777" w:rsidR="00570897" w:rsidRDefault="00570897" w:rsidP="00570897">
      <w:pPr>
        <w:pStyle w:val="Zkladntextodsazen"/>
        <w:spacing w:before="120"/>
        <w:ind w:left="714"/>
        <w:jc w:val="both"/>
        <w:rPr>
          <w:rFonts w:ascii="Arial" w:hAnsi="Arial" w:cs="Arial"/>
        </w:rPr>
      </w:pPr>
    </w:p>
    <w:p w14:paraId="656CEDE4" w14:textId="77777777" w:rsidR="004D73C3" w:rsidRPr="003E2FE3" w:rsidRDefault="004D73C3" w:rsidP="004D73C3">
      <w:pPr>
        <w:spacing w:before="120"/>
        <w:ind w:left="2126" w:hanging="2126"/>
        <w:rPr>
          <w:rFonts w:ascii="Tahoma" w:hAnsi="Tahoma" w:cs="Tahoma"/>
          <w:b/>
          <w:sz w:val="28"/>
          <w:szCs w:val="28"/>
        </w:rPr>
      </w:pPr>
      <w:r w:rsidRPr="003E2FE3">
        <w:rPr>
          <w:rFonts w:ascii="Tahoma" w:hAnsi="Tahoma" w:cs="Tahoma"/>
          <w:b/>
          <w:sz w:val="28"/>
          <w:szCs w:val="28"/>
        </w:rPr>
        <w:lastRenderedPageBreak/>
        <w:t xml:space="preserve">Povinnosti učitelů </w:t>
      </w:r>
    </w:p>
    <w:p w14:paraId="1EEF2862" w14:textId="77777777" w:rsidR="004D73C3" w:rsidRDefault="004D73C3" w:rsidP="004D73C3">
      <w:pPr>
        <w:pStyle w:val="Zkladntextodsazen"/>
        <w:numPr>
          <w:ilvl w:val="0"/>
          <w:numId w:val="31"/>
        </w:numPr>
        <w:spacing w:before="360"/>
        <w:jc w:val="both"/>
        <w:rPr>
          <w:rFonts w:ascii="Tahoma" w:hAnsi="Tahoma" w:cs="Tahoma"/>
        </w:rPr>
      </w:pPr>
      <w:r>
        <w:rPr>
          <w:rFonts w:ascii="Tahoma" w:hAnsi="Tahoma" w:cs="Tahoma"/>
        </w:rPr>
        <w:t xml:space="preserve">učitelé se řídí pracovním řádem pro pedagogické pracovníky, ZP, vyhláškami </w:t>
      </w:r>
      <w:r>
        <w:rPr>
          <w:rFonts w:ascii="Tahoma" w:hAnsi="Tahoma" w:cs="Tahoma"/>
        </w:rPr>
        <w:br/>
        <w:t>a věstníky MŠMT, nařízeními ředitele a jeho zástupců, vnitřním řádem DDŠ, závěry pedagogických rad a provozních porad</w:t>
      </w:r>
    </w:p>
    <w:p w14:paraId="57ED084C"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mezi základní povinnosti učitelů patří vysoká pracovní kázeň a odbornost, přesné plnění právních norem, bezpečnostních předpisů, učebních osnov a plánů</w:t>
      </w:r>
    </w:p>
    <w:p w14:paraId="3B643D80"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nezbytná je vysoká kvalifikovanost a profesionalita založená na pedagogickém taktu, žádoucí je kvalitní osobnost učitele a síla osobního příkladu, všichni učitelé nesou plnou odpovědnost za činnost a zdraví všech žáků v jejich péči po celou dobu pobytu ve škole, tato odpovědnost končí předáním žáků do péče vychovatelů</w:t>
      </w:r>
    </w:p>
    <w:p w14:paraId="0F9834F0" w14:textId="77777777" w:rsidR="004D73C3" w:rsidRDefault="004D73C3" w:rsidP="00F30F4C">
      <w:pPr>
        <w:pStyle w:val="Zkladntextodsazen"/>
        <w:numPr>
          <w:ilvl w:val="0"/>
          <w:numId w:val="31"/>
        </w:numPr>
        <w:spacing w:before="120"/>
        <w:jc w:val="both"/>
        <w:rPr>
          <w:rFonts w:ascii="Tahoma" w:hAnsi="Tahoma" w:cs="Tahoma"/>
        </w:rPr>
      </w:pPr>
      <w:r>
        <w:rPr>
          <w:rFonts w:ascii="Tahoma" w:hAnsi="Tahoma" w:cs="Tahoma"/>
        </w:rPr>
        <w:t>učitelé jsou povinni zachovávat mlčenlivost o informacích, které získají při své práci o žácích, ale i celé školy a dětského domova, porušení mlčenlivosti, nepedagogické zneužití informací je hrubým porušením pracovní kázně</w:t>
      </w:r>
    </w:p>
    <w:p w14:paraId="5D33A211" w14:textId="77777777" w:rsidR="004D73C3" w:rsidRPr="004D73C3" w:rsidRDefault="004D73C3" w:rsidP="00F30F4C">
      <w:pPr>
        <w:pStyle w:val="Odstavecseseznamem"/>
        <w:numPr>
          <w:ilvl w:val="0"/>
          <w:numId w:val="31"/>
        </w:numPr>
        <w:spacing w:before="120"/>
        <w:jc w:val="both"/>
        <w:rPr>
          <w:rFonts w:ascii="Tahoma" w:hAnsi="Tahoma" w:cs="Tahoma"/>
        </w:rPr>
      </w:pPr>
      <w:r>
        <w:rPr>
          <w:rFonts w:ascii="Tahoma" w:hAnsi="Tahoma" w:cs="Tahoma"/>
        </w:rPr>
        <w:t>v</w:t>
      </w:r>
      <w:r w:rsidRPr="004D73C3">
        <w:rPr>
          <w:rFonts w:ascii="Tahoma" w:hAnsi="Tahoma" w:cs="Tahoma"/>
        </w:rPr>
        <w:t>e smyslu evropského nařízení ke GDPR jsou pedagogičtí pracovníci povinni zachovávat mlčenlivost a chránit před zneužitím data, údaje a osobní údaje zaměstnanců a dětí DDŠ Chrastava, citlivé osobní údaje, informace o zdravotním stavu dětí, žáků a studentů, výsledky poradenské pomoci školského poradenského zařízení a školního poradenského pracoviště, s nimiž přišli do styku, shromažďovat pouze nezbytné údaje a osobní úda</w:t>
      </w:r>
      <w:r w:rsidR="009A02E8">
        <w:rPr>
          <w:rFonts w:ascii="Tahoma" w:hAnsi="Tahoma" w:cs="Tahoma"/>
        </w:rPr>
        <w:t xml:space="preserve">je, bezpečně je ukládat </w:t>
      </w:r>
      <w:r w:rsidR="009A02E8">
        <w:rPr>
          <w:rFonts w:ascii="Tahoma" w:hAnsi="Tahoma" w:cs="Tahoma"/>
        </w:rPr>
        <w:br/>
      </w:r>
      <w:r w:rsidRPr="004D73C3">
        <w:rPr>
          <w:rFonts w:ascii="Tahoma" w:hAnsi="Tahoma" w:cs="Tahoma"/>
        </w:rPr>
        <w:t>a chránit před neoprávněným přístupem, neposkytovat je subjektům, které na ně nemají zákonný nárok, nepotřebné údaj</w:t>
      </w:r>
      <w:r>
        <w:rPr>
          <w:rFonts w:ascii="Tahoma" w:hAnsi="Tahoma" w:cs="Tahoma"/>
        </w:rPr>
        <w:t>e vyřazovat a dál nezpracovávat</w:t>
      </w:r>
    </w:p>
    <w:p w14:paraId="20DD5FF0"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učitelé neplýtvají materiálem na výuku, o ztrátách a poškození věcí a jiného materiálního zabezpečení sepisují protokol, zjistí-li na pracovišti nebo na zařízení závadu havarijního charakteru, neprodleně ji hlásí nadřízenému a učiní sami taková opatření, aby k další škodě nedošlo</w:t>
      </w:r>
    </w:p>
    <w:p w14:paraId="67B63408"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při vlastním onemocnění platí pro učitele povinnost vyplývající z organizačního řádu DDŠ</w:t>
      </w:r>
    </w:p>
    <w:p w14:paraId="53F6F970"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učitel je povinen být ve škole 15 minut před začátkem vyučování, ve volných hodinách během vyučování je povinen zastupovat chybějící učitele, být k dispozici vedení školy a dětského domova, každý učitel má vedením školy přidělené stálé individuální úkoly</w:t>
      </w:r>
    </w:p>
    <w:p w14:paraId="44CC120F"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 xml:space="preserve">řádně se připravuje na vyučování (u zkušených učitelů může ředitel školy upustit od vyžadování písemných příprav) </w:t>
      </w:r>
    </w:p>
    <w:p w14:paraId="63DD9127"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zpracovává individuální vzdělávací plány pro děti z DDŠ, vede povinnou dokumentaci, připravuje učební plán každého předmětu na školní rok, roční plán práce včetně exkurzí a výletů</w:t>
      </w:r>
    </w:p>
    <w:p w14:paraId="46167EDA"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učitel je povinen zajišťovat dozory o přestávkách a akcích pod určeným vedením, o malých přestávkách probíhá dozor na chodbách, který dohlíží i na žáky ve třídách. Dozorující učitel čeká na jednotlivé vyučující.</w:t>
      </w:r>
    </w:p>
    <w:p w14:paraId="680D4A6F"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v celém areálu školy je přísný zákaz kouření</w:t>
      </w:r>
    </w:p>
    <w:p w14:paraId="60ED6AF9"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lastRenderedPageBreak/>
        <w:t>každý učitel ručí za pořádek ve třídě, ve které je přítomen, převzetím třídy za třídu odpovídá, v tomto smyslu předává třídu dalšímu učiteli, celkově odpovědný za třídu je třídní učitel</w:t>
      </w:r>
    </w:p>
    <w:p w14:paraId="0F2DCCD1" w14:textId="115B97C3" w:rsidR="004D73C3" w:rsidRDefault="00833D4E" w:rsidP="004D73C3">
      <w:pPr>
        <w:pStyle w:val="Zkladntextodsazen"/>
        <w:numPr>
          <w:ilvl w:val="0"/>
          <w:numId w:val="31"/>
        </w:numPr>
        <w:spacing w:before="120"/>
        <w:jc w:val="both"/>
        <w:rPr>
          <w:rFonts w:ascii="Tahoma" w:hAnsi="Tahoma" w:cs="Tahoma"/>
        </w:rPr>
      </w:pPr>
      <w:r>
        <w:rPr>
          <w:rFonts w:ascii="Tahoma" w:hAnsi="Tahoma" w:cs="Tahoma"/>
        </w:rPr>
        <w:t xml:space="preserve">vycházky a </w:t>
      </w:r>
      <w:r w:rsidR="004D73C3">
        <w:rPr>
          <w:rFonts w:ascii="Tahoma" w:hAnsi="Tahoma" w:cs="Tahoma"/>
        </w:rPr>
        <w:t>exkurze musí být plá</w:t>
      </w:r>
      <w:r w:rsidR="009A02E8">
        <w:rPr>
          <w:rFonts w:ascii="Tahoma" w:hAnsi="Tahoma" w:cs="Tahoma"/>
        </w:rPr>
        <w:t xml:space="preserve">nované, schválené vedením školy </w:t>
      </w:r>
      <w:r w:rsidR="009A02E8">
        <w:rPr>
          <w:rFonts w:ascii="Tahoma" w:hAnsi="Tahoma" w:cs="Tahoma"/>
        </w:rPr>
        <w:br/>
        <w:t>a ředitelkou</w:t>
      </w:r>
    </w:p>
    <w:p w14:paraId="6B173927" w14:textId="77777777" w:rsidR="004D73C3" w:rsidRDefault="004D73C3" w:rsidP="004D73C3">
      <w:pPr>
        <w:pStyle w:val="Zkladntextodsazen"/>
        <w:numPr>
          <w:ilvl w:val="0"/>
          <w:numId w:val="31"/>
        </w:numPr>
        <w:spacing w:before="120"/>
        <w:jc w:val="both"/>
        <w:rPr>
          <w:rFonts w:ascii="Tahoma" w:hAnsi="Tahoma" w:cs="Tahoma"/>
        </w:rPr>
      </w:pPr>
      <w:r>
        <w:rPr>
          <w:rFonts w:ascii="Tahoma" w:hAnsi="Tahoma" w:cs="Tahoma"/>
        </w:rPr>
        <w:t>výchovný poradce spolupracuje s vychovateli, s odbornými pracovníky DDŠ, se sociální pracovnicí DDŠ, s třídními učiteli a s vedením školy i výchovy, vede přehled o všech vycházejících žácích, radí jim a pomáhá ve vhodném výběru dalšího vzdělávání.</w:t>
      </w:r>
    </w:p>
    <w:p w14:paraId="74F87517" w14:textId="77777777" w:rsidR="00842687" w:rsidRPr="001B6FDE" w:rsidRDefault="00842687" w:rsidP="00842687">
      <w:pPr>
        <w:pStyle w:val="Zkladntextodsazen"/>
        <w:spacing w:before="360"/>
        <w:ind w:left="0"/>
        <w:jc w:val="both"/>
        <w:rPr>
          <w:rStyle w:val="Siln"/>
          <w:rFonts w:ascii="Arial" w:hAnsi="Arial" w:cs="Arial"/>
          <w:bCs w:val="0"/>
          <w:sz w:val="28"/>
          <w:szCs w:val="28"/>
        </w:rPr>
      </w:pPr>
      <w:r w:rsidRPr="001B6FDE">
        <w:rPr>
          <w:rStyle w:val="Siln"/>
          <w:rFonts w:ascii="Arial" w:hAnsi="Arial" w:cs="Arial"/>
          <w:bCs w:val="0"/>
          <w:sz w:val="28"/>
          <w:szCs w:val="28"/>
        </w:rPr>
        <w:t xml:space="preserve">Provoz a denní režim školy </w:t>
      </w:r>
    </w:p>
    <w:p w14:paraId="7AB0F128" w14:textId="432A560F" w:rsidR="00842687" w:rsidRPr="001B6FDE" w:rsidRDefault="00842687" w:rsidP="00842687">
      <w:pPr>
        <w:pStyle w:val="Zpat"/>
        <w:tabs>
          <w:tab w:val="clear" w:pos="4536"/>
          <w:tab w:val="clear" w:pos="9072"/>
        </w:tabs>
        <w:spacing w:before="120"/>
        <w:rPr>
          <w:rFonts w:ascii="Arial" w:hAnsi="Arial" w:cs="Arial"/>
        </w:rPr>
      </w:pPr>
      <w:r w:rsidRPr="001B6FDE">
        <w:rPr>
          <w:rFonts w:ascii="Arial" w:hAnsi="Arial" w:cs="Arial"/>
        </w:rPr>
        <w:t>07:</w:t>
      </w:r>
      <w:r w:rsidR="00BC32E5">
        <w:rPr>
          <w:rFonts w:ascii="Arial" w:hAnsi="Arial" w:cs="Arial"/>
        </w:rPr>
        <w:t>55</w:t>
      </w:r>
      <w:r w:rsidRPr="001B6FDE">
        <w:rPr>
          <w:rFonts w:ascii="Arial" w:hAnsi="Arial" w:cs="Arial"/>
        </w:rPr>
        <w:tab/>
      </w:r>
      <w:r w:rsidRPr="001B6FDE">
        <w:rPr>
          <w:rFonts w:ascii="Arial" w:hAnsi="Arial" w:cs="Arial"/>
        </w:rPr>
        <w:tab/>
      </w:r>
      <w:r w:rsidRPr="001B6FDE">
        <w:rPr>
          <w:rFonts w:ascii="Arial" w:hAnsi="Arial" w:cs="Arial"/>
        </w:rPr>
        <w:tab/>
        <w:t>předávání dětí DDŠ mezi asistenty</w:t>
      </w:r>
      <w:r w:rsidR="00667E50" w:rsidRPr="001B6FDE">
        <w:rPr>
          <w:rFonts w:ascii="Arial" w:hAnsi="Arial" w:cs="Arial"/>
        </w:rPr>
        <w:t xml:space="preserve"> pedagoga a učiteli</w:t>
      </w:r>
    </w:p>
    <w:p w14:paraId="71208AD5" w14:textId="70A36A92" w:rsidR="00842687" w:rsidRPr="001B6FDE" w:rsidRDefault="00842687" w:rsidP="00842687">
      <w:pPr>
        <w:spacing w:before="120"/>
        <w:ind w:left="2126" w:hanging="2126"/>
        <w:rPr>
          <w:rFonts w:ascii="Arial" w:hAnsi="Arial" w:cs="Arial"/>
        </w:rPr>
      </w:pPr>
      <w:r w:rsidRPr="001B6FDE">
        <w:rPr>
          <w:rFonts w:ascii="Arial" w:hAnsi="Arial" w:cs="Arial"/>
        </w:rPr>
        <w:t>0</w:t>
      </w:r>
      <w:r w:rsidR="00BC32E5">
        <w:rPr>
          <w:rFonts w:ascii="Arial" w:hAnsi="Arial" w:cs="Arial"/>
        </w:rPr>
        <w:t>8</w:t>
      </w:r>
      <w:r w:rsidRPr="001B6FDE">
        <w:rPr>
          <w:rFonts w:ascii="Arial" w:hAnsi="Arial" w:cs="Arial"/>
        </w:rPr>
        <w:t>:</w:t>
      </w:r>
      <w:r w:rsidR="00BC32E5">
        <w:rPr>
          <w:rFonts w:ascii="Arial" w:hAnsi="Arial" w:cs="Arial"/>
        </w:rPr>
        <w:t>00</w:t>
      </w:r>
      <w:r w:rsidRPr="001B6FDE">
        <w:rPr>
          <w:rFonts w:ascii="Arial" w:hAnsi="Arial" w:cs="Arial"/>
        </w:rPr>
        <w:t xml:space="preserve"> – 08:</w:t>
      </w:r>
      <w:r w:rsidR="00BC32E5">
        <w:rPr>
          <w:rFonts w:ascii="Arial" w:hAnsi="Arial" w:cs="Arial"/>
        </w:rPr>
        <w:t>45</w:t>
      </w:r>
      <w:r w:rsidRPr="001B6FDE">
        <w:rPr>
          <w:rFonts w:ascii="Arial" w:hAnsi="Arial" w:cs="Arial"/>
        </w:rPr>
        <w:tab/>
        <w:t>1. vyučovací hodina</w:t>
      </w:r>
    </w:p>
    <w:p w14:paraId="087AFE99" w14:textId="3973F32E" w:rsidR="00842687" w:rsidRPr="001B6FDE" w:rsidRDefault="00842687" w:rsidP="00842687">
      <w:pPr>
        <w:spacing w:before="120"/>
        <w:ind w:left="2126" w:hanging="2126"/>
        <w:rPr>
          <w:rFonts w:ascii="Arial" w:hAnsi="Arial" w:cs="Arial"/>
        </w:rPr>
      </w:pPr>
      <w:r w:rsidRPr="001B6FDE">
        <w:rPr>
          <w:rFonts w:ascii="Arial" w:hAnsi="Arial" w:cs="Arial"/>
        </w:rPr>
        <w:t>08:</w:t>
      </w:r>
      <w:r w:rsidR="00BC32E5">
        <w:rPr>
          <w:rFonts w:ascii="Arial" w:hAnsi="Arial" w:cs="Arial"/>
        </w:rPr>
        <w:t>45</w:t>
      </w:r>
      <w:r w:rsidRPr="001B6FDE">
        <w:rPr>
          <w:rFonts w:ascii="Arial" w:hAnsi="Arial" w:cs="Arial"/>
        </w:rPr>
        <w:t xml:space="preserve"> – 08:</w:t>
      </w:r>
      <w:r w:rsidR="00BC32E5">
        <w:rPr>
          <w:rFonts w:ascii="Arial" w:hAnsi="Arial" w:cs="Arial"/>
        </w:rPr>
        <w:t>55</w:t>
      </w:r>
      <w:r w:rsidRPr="001B6FDE">
        <w:rPr>
          <w:rFonts w:ascii="Arial" w:hAnsi="Arial" w:cs="Arial"/>
        </w:rPr>
        <w:tab/>
        <w:t>přestávka</w:t>
      </w:r>
    </w:p>
    <w:p w14:paraId="7185F8BD" w14:textId="4F9B880B" w:rsidR="00842687" w:rsidRPr="001B6FDE" w:rsidRDefault="00842687" w:rsidP="00842687">
      <w:pPr>
        <w:spacing w:before="120"/>
        <w:ind w:left="2126" w:hanging="2126"/>
        <w:rPr>
          <w:rFonts w:ascii="Arial" w:hAnsi="Arial" w:cs="Arial"/>
        </w:rPr>
      </w:pPr>
      <w:r w:rsidRPr="001B6FDE">
        <w:rPr>
          <w:rFonts w:ascii="Arial" w:hAnsi="Arial" w:cs="Arial"/>
        </w:rPr>
        <w:t>08:</w:t>
      </w:r>
      <w:r w:rsidR="00BC32E5">
        <w:rPr>
          <w:rFonts w:ascii="Arial" w:hAnsi="Arial" w:cs="Arial"/>
        </w:rPr>
        <w:t>55</w:t>
      </w:r>
      <w:r w:rsidRPr="001B6FDE">
        <w:rPr>
          <w:rFonts w:ascii="Arial" w:hAnsi="Arial" w:cs="Arial"/>
        </w:rPr>
        <w:t xml:space="preserve"> – 09:</w:t>
      </w:r>
      <w:r w:rsidR="00BC32E5">
        <w:rPr>
          <w:rFonts w:ascii="Arial" w:hAnsi="Arial" w:cs="Arial"/>
        </w:rPr>
        <w:t>40</w:t>
      </w:r>
      <w:r w:rsidRPr="001B6FDE">
        <w:rPr>
          <w:rFonts w:ascii="Arial" w:hAnsi="Arial" w:cs="Arial"/>
        </w:rPr>
        <w:tab/>
        <w:t>2. vyučovací hodina</w:t>
      </w:r>
    </w:p>
    <w:p w14:paraId="3BA45D9A" w14:textId="35FDAB39" w:rsidR="00842687" w:rsidRPr="001B6FDE" w:rsidRDefault="00BF7B91" w:rsidP="00842687">
      <w:pPr>
        <w:spacing w:before="120"/>
        <w:ind w:left="2126" w:hanging="2126"/>
        <w:rPr>
          <w:rFonts w:ascii="Arial" w:hAnsi="Arial" w:cs="Arial"/>
        </w:rPr>
      </w:pPr>
      <w:r w:rsidRPr="001B6FDE">
        <w:rPr>
          <w:rFonts w:ascii="Arial" w:hAnsi="Arial" w:cs="Arial"/>
        </w:rPr>
        <w:t>09:</w:t>
      </w:r>
      <w:r w:rsidR="00BC32E5">
        <w:rPr>
          <w:rFonts w:ascii="Arial" w:hAnsi="Arial" w:cs="Arial"/>
        </w:rPr>
        <w:t>40</w:t>
      </w:r>
      <w:r w:rsidRPr="001B6FDE">
        <w:rPr>
          <w:rFonts w:ascii="Arial" w:hAnsi="Arial" w:cs="Arial"/>
        </w:rPr>
        <w:t xml:space="preserve"> – 09:</w:t>
      </w:r>
      <w:r w:rsidR="00BC32E5">
        <w:rPr>
          <w:rFonts w:ascii="Arial" w:hAnsi="Arial" w:cs="Arial"/>
        </w:rPr>
        <w:t>50</w:t>
      </w:r>
      <w:r w:rsidR="00842687" w:rsidRPr="001B6FDE">
        <w:rPr>
          <w:rFonts w:ascii="Arial" w:hAnsi="Arial" w:cs="Arial"/>
        </w:rPr>
        <w:tab/>
      </w:r>
      <w:r w:rsidRPr="001B6FDE">
        <w:rPr>
          <w:rFonts w:ascii="Arial" w:hAnsi="Arial" w:cs="Arial"/>
        </w:rPr>
        <w:t xml:space="preserve">přestávka </w:t>
      </w:r>
    </w:p>
    <w:p w14:paraId="2BA7A900" w14:textId="7305FBE1" w:rsidR="00842687" w:rsidRPr="001B6FDE" w:rsidRDefault="000E1B19" w:rsidP="00842687">
      <w:pPr>
        <w:spacing w:before="120"/>
        <w:ind w:left="2126" w:hanging="2126"/>
        <w:rPr>
          <w:rFonts w:ascii="Arial" w:hAnsi="Arial" w:cs="Arial"/>
        </w:rPr>
      </w:pPr>
      <w:r w:rsidRPr="001B6FDE">
        <w:rPr>
          <w:rFonts w:ascii="Arial" w:hAnsi="Arial" w:cs="Arial"/>
        </w:rPr>
        <w:t>09:</w:t>
      </w:r>
      <w:r w:rsidR="00BC32E5">
        <w:rPr>
          <w:rFonts w:ascii="Arial" w:hAnsi="Arial" w:cs="Arial"/>
        </w:rPr>
        <w:t>50</w:t>
      </w:r>
      <w:r w:rsidRPr="001B6FDE">
        <w:rPr>
          <w:rFonts w:ascii="Arial" w:hAnsi="Arial" w:cs="Arial"/>
        </w:rPr>
        <w:t xml:space="preserve"> – 10:</w:t>
      </w:r>
      <w:r w:rsidR="00BC32E5">
        <w:rPr>
          <w:rFonts w:ascii="Arial" w:hAnsi="Arial" w:cs="Arial"/>
        </w:rPr>
        <w:t>35</w:t>
      </w:r>
      <w:r w:rsidR="00842687" w:rsidRPr="001B6FDE">
        <w:rPr>
          <w:rFonts w:ascii="Arial" w:hAnsi="Arial" w:cs="Arial"/>
        </w:rPr>
        <w:tab/>
        <w:t>3. vyučovací hodina</w:t>
      </w:r>
    </w:p>
    <w:p w14:paraId="5A0B267C" w14:textId="312607DA" w:rsidR="00842687" w:rsidRDefault="000E1B19" w:rsidP="00842687">
      <w:pPr>
        <w:spacing w:before="120"/>
        <w:ind w:left="2126" w:hanging="2126"/>
        <w:rPr>
          <w:rFonts w:ascii="Arial" w:hAnsi="Arial" w:cs="Arial"/>
        </w:rPr>
      </w:pPr>
      <w:r w:rsidRPr="001B6FDE">
        <w:rPr>
          <w:rFonts w:ascii="Arial" w:hAnsi="Arial" w:cs="Arial"/>
        </w:rPr>
        <w:t>10:</w:t>
      </w:r>
      <w:r w:rsidR="00BC32E5">
        <w:rPr>
          <w:rFonts w:ascii="Arial" w:hAnsi="Arial" w:cs="Arial"/>
        </w:rPr>
        <w:t>35</w:t>
      </w:r>
      <w:r w:rsidR="00842687" w:rsidRPr="001B6FDE">
        <w:rPr>
          <w:rFonts w:ascii="Arial" w:hAnsi="Arial" w:cs="Arial"/>
        </w:rPr>
        <w:t xml:space="preserve"> – 10:</w:t>
      </w:r>
      <w:r w:rsidR="00BC32E5">
        <w:rPr>
          <w:rFonts w:ascii="Arial" w:hAnsi="Arial" w:cs="Arial"/>
        </w:rPr>
        <w:t>5</w:t>
      </w:r>
      <w:r w:rsidR="00842687" w:rsidRPr="001B6FDE">
        <w:rPr>
          <w:rFonts w:ascii="Arial" w:hAnsi="Arial" w:cs="Arial"/>
        </w:rPr>
        <w:t>0</w:t>
      </w:r>
      <w:r w:rsidR="00842687" w:rsidRPr="001B6FDE">
        <w:rPr>
          <w:rFonts w:ascii="Arial" w:hAnsi="Arial" w:cs="Arial"/>
        </w:rPr>
        <w:tab/>
      </w:r>
      <w:r w:rsidR="00BF7B91" w:rsidRPr="001B6FDE">
        <w:rPr>
          <w:rFonts w:ascii="Arial" w:hAnsi="Arial" w:cs="Arial"/>
        </w:rPr>
        <w:t>velká přestávka, přesnídávka</w:t>
      </w:r>
    </w:p>
    <w:p w14:paraId="1B080180" w14:textId="6626AB83" w:rsidR="00BC32E5" w:rsidRPr="001B6FDE" w:rsidRDefault="00BC32E5" w:rsidP="00842687">
      <w:pPr>
        <w:spacing w:before="120"/>
        <w:ind w:left="2126" w:hanging="2126"/>
        <w:rPr>
          <w:rFonts w:ascii="Arial" w:hAnsi="Arial" w:cs="Arial"/>
        </w:rPr>
      </w:pPr>
      <w:r>
        <w:rPr>
          <w:rFonts w:ascii="Arial" w:hAnsi="Arial" w:cs="Arial"/>
        </w:rPr>
        <w:t>10:50 - 10:55</w:t>
      </w:r>
      <w:r>
        <w:rPr>
          <w:rFonts w:ascii="Arial" w:hAnsi="Arial" w:cs="Arial"/>
        </w:rPr>
        <w:tab/>
        <w:t>přestávka</w:t>
      </w:r>
    </w:p>
    <w:p w14:paraId="78D059CE" w14:textId="5BBBC20C" w:rsidR="00842687" w:rsidRPr="001B6FDE" w:rsidRDefault="00842687" w:rsidP="00842687">
      <w:pPr>
        <w:spacing w:before="120"/>
        <w:ind w:left="2126" w:hanging="2126"/>
        <w:rPr>
          <w:rFonts w:ascii="Arial" w:hAnsi="Arial" w:cs="Arial"/>
        </w:rPr>
      </w:pPr>
      <w:r w:rsidRPr="001B6FDE">
        <w:rPr>
          <w:rFonts w:ascii="Arial" w:hAnsi="Arial" w:cs="Arial"/>
        </w:rPr>
        <w:t>10:</w:t>
      </w:r>
      <w:r w:rsidR="00BC32E5">
        <w:rPr>
          <w:rFonts w:ascii="Arial" w:hAnsi="Arial" w:cs="Arial"/>
        </w:rPr>
        <w:t>55</w:t>
      </w:r>
      <w:r w:rsidRPr="001B6FDE">
        <w:rPr>
          <w:rFonts w:ascii="Arial" w:hAnsi="Arial" w:cs="Arial"/>
        </w:rPr>
        <w:t xml:space="preserve"> – 1</w:t>
      </w:r>
      <w:r w:rsidR="00BC32E5">
        <w:rPr>
          <w:rFonts w:ascii="Arial" w:hAnsi="Arial" w:cs="Arial"/>
        </w:rPr>
        <w:t>1</w:t>
      </w:r>
      <w:r w:rsidRPr="001B6FDE">
        <w:rPr>
          <w:rFonts w:ascii="Arial" w:hAnsi="Arial" w:cs="Arial"/>
        </w:rPr>
        <w:t>:</w:t>
      </w:r>
      <w:r w:rsidR="00BC32E5">
        <w:rPr>
          <w:rFonts w:ascii="Arial" w:hAnsi="Arial" w:cs="Arial"/>
        </w:rPr>
        <w:t>40</w:t>
      </w:r>
      <w:r w:rsidRPr="001B6FDE">
        <w:rPr>
          <w:rFonts w:ascii="Arial" w:hAnsi="Arial" w:cs="Arial"/>
        </w:rPr>
        <w:tab/>
        <w:t>4. vyučovací hodina</w:t>
      </w:r>
    </w:p>
    <w:p w14:paraId="6C123037" w14:textId="1803DF5F" w:rsidR="00842687" w:rsidRPr="001B6FDE" w:rsidRDefault="00842687" w:rsidP="00842687">
      <w:pPr>
        <w:spacing w:before="120"/>
        <w:ind w:left="2126" w:hanging="2126"/>
        <w:rPr>
          <w:rFonts w:ascii="Arial" w:hAnsi="Arial" w:cs="Arial"/>
        </w:rPr>
      </w:pPr>
      <w:r w:rsidRPr="001B6FDE">
        <w:rPr>
          <w:rFonts w:ascii="Arial" w:hAnsi="Arial" w:cs="Arial"/>
        </w:rPr>
        <w:t>11:</w:t>
      </w:r>
      <w:r w:rsidR="00BC32E5">
        <w:rPr>
          <w:rFonts w:ascii="Arial" w:hAnsi="Arial" w:cs="Arial"/>
        </w:rPr>
        <w:t>40</w:t>
      </w:r>
      <w:r w:rsidRPr="001B6FDE">
        <w:rPr>
          <w:rFonts w:ascii="Arial" w:hAnsi="Arial" w:cs="Arial"/>
        </w:rPr>
        <w:t xml:space="preserve"> – 11:</w:t>
      </w:r>
      <w:r w:rsidR="00BC32E5">
        <w:rPr>
          <w:rFonts w:ascii="Arial" w:hAnsi="Arial" w:cs="Arial"/>
        </w:rPr>
        <w:t>50</w:t>
      </w:r>
      <w:r w:rsidRPr="001B6FDE">
        <w:rPr>
          <w:rFonts w:ascii="Arial" w:hAnsi="Arial" w:cs="Arial"/>
        </w:rPr>
        <w:tab/>
        <w:t>přestávka</w:t>
      </w:r>
    </w:p>
    <w:p w14:paraId="10D09BE7" w14:textId="688BACC8" w:rsidR="00842687" w:rsidRPr="001B6FDE" w:rsidRDefault="00842687" w:rsidP="00842687">
      <w:pPr>
        <w:spacing w:before="120"/>
        <w:ind w:left="2126" w:hanging="2126"/>
        <w:rPr>
          <w:rFonts w:ascii="Arial" w:hAnsi="Arial" w:cs="Arial"/>
        </w:rPr>
      </w:pPr>
      <w:r w:rsidRPr="001B6FDE">
        <w:rPr>
          <w:rFonts w:ascii="Arial" w:hAnsi="Arial" w:cs="Arial"/>
        </w:rPr>
        <w:t>11:</w:t>
      </w:r>
      <w:r w:rsidR="00BC32E5">
        <w:rPr>
          <w:rFonts w:ascii="Arial" w:hAnsi="Arial" w:cs="Arial"/>
        </w:rPr>
        <w:t>50</w:t>
      </w:r>
      <w:r w:rsidRPr="001B6FDE">
        <w:rPr>
          <w:rFonts w:ascii="Arial" w:hAnsi="Arial" w:cs="Arial"/>
        </w:rPr>
        <w:t xml:space="preserve"> – 12:</w:t>
      </w:r>
      <w:r w:rsidR="00BC32E5">
        <w:rPr>
          <w:rFonts w:ascii="Arial" w:hAnsi="Arial" w:cs="Arial"/>
        </w:rPr>
        <w:t>35</w:t>
      </w:r>
      <w:r w:rsidRPr="001B6FDE">
        <w:rPr>
          <w:rFonts w:ascii="Arial" w:hAnsi="Arial" w:cs="Arial"/>
        </w:rPr>
        <w:tab/>
        <w:t>5. vyučovací hodina</w:t>
      </w:r>
    </w:p>
    <w:p w14:paraId="2DF9B261" w14:textId="348CD45F" w:rsidR="00842687" w:rsidRPr="001B6FDE" w:rsidRDefault="00842687" w:rsidP="00842687">
      <w:pPr>
        <w:spacing w:before="120"/>
        <w:ind w:left="2126" w:hanging="2126"/>
        <w:rPr>
          <w:rFonts w:ascii="Arial" w:hAnsi="Arial" w:cs="Arial"/>
        </w:rPr>
      </w:pPr>
      <w:r w:rsidRPr="001B6FDE">
        <w:rPr>
          <w:rFonts w:ascii="Arial" w:hAnsi="Arial" w:cs="Arial"/>
        </w:rPr>
        <w:t>12:</w:t>
      </w:r>
      <w:r w:rsidR="00BC32E5">
        <w:rPr>
          <w:rFonts w:ascii="Arial" w:hAnsi="Arial" w:cs="Arial"/>
        </w:rPr>
        <w:t>35</w:t>
      </w:r>
      <w:r w:rsidRPr="001B6FDE">
        <w:rPr>
          <w:rFonts w:ascii="Arial" w:hAnsi="Arial" w:cs="Arial"/>
        </w:rPr>
        <w:t xml:space="preserve"> – 12:</w:t>
      </w:r>
      <w:r w:rsidR="00BC32E5">
        <w:rPr>
          <w:rFonts w:ascii="Arial" w:hAnsi="Arial" w:cs="Arial"/>
        </w:rPr>
        <w:t>45</w:t>
      </w:r>
      <w:r w:rsidRPr="001B6FDE">
        <w:rPr>
          <w:rFonts w:ascii="Arial" w:hAnsi="Arial" w:cs="Arial"/>
        </w:rPr>
        <w:tab/>
        <w:t>přestávka</w:t>
      </w:r>
    </w:p>
    <w:p w14:paraId="5F3CF553" w14:textId="1F87A086" w:rsidR="00842687" w:rsidRPr="001B6FDE" w:rsidRDefault="00842687" w:rsidP="00842687">
      <w:pPr>
        <w:spacing w:before="120"/>
        <w:ind w:left="2126" w:hanging="2126"/>
        <w:rPr>
          <w:rFonts w:ascii="Arial" w:hAnsi="Arial" w:cs="Arial"/>
        </w:rPr>
      </w:pPr>
      <w:r w:rsidRPr="001B6FDE">
        <w:rPr>
          <w:rFonts w:ascii="Arial" w:hAnsi="Arial" w:cs="Arial"/>
        </w:rPr>
        <w:t>12:</w:t>
      </w:r>
      <w:r w:rsidR="00BC32E5">
        <w:rPr>
          <w:rFonts w:ascii="Arial" w:hAnsi="Arial" w:cs="Arial"/>
        </w:rPr>
        <w:t>45</w:t>
      </w:r>
      <w:r w:rsidRPr="001B6FDE">
        <w:rPr>
          <w:rFonts w:ascii="Arial" w:hAnsi="Arial" w:cs="Arial"/>
        </w:rPr>
        <w:t xml:space="preserve"> – 13:</w:t>
      </w:r>
      <w:r w:rsidR="00BC32E5">
        <w:rPr>
          <w:rFonts w:ascii="Arial" w:hAnsi="Arial" w:cs="Arial"/>
        </w:rPr>
        <w:t>30</w:t>
      </w:r>
      <w:r w:rsidRPr="001B6FDE">
        <w:rPr>
          <w:rFonts w:ascii="Arial" w:hAnsi="Arial" w:cs="Arial"/>
        </w:rPr>
        <w:tab/>
        <w:t>6. vyučovací hodina</w:t>
      </w:r>
      <w:r w:rsidRPr="001B6FDE">
        <w:rPr>
          <w:rFonts w:ascii="Arial" w:hAnsi="Arial" w:cs="Arial"/>
        </w:rPr>
        <w:tab/>
      </w:r>
    </w:p>
    <w:p w14:paraId="409C52EF" w14:textId="77777777" w:rsidR="00842687" w:rsidRPr="001B6FDE" w:rsidRDefault="00842687" w:rsidP="00842687">
      <w:pPr>
        <w:spacing w:before="120"/>
        <w:ind w:left="2126" w:hanging="2126"/>
        <w:rPr>
          <w:rFonts w:ascii="Arial" w:hAnsi="Arial" w:cs="Arial"/>
        </w:rPr>
      </w:pPr>
    </w:p>
    <w:p w14:paraId="4826763D" w14:textId="77777777" w:rsidR="00842687" w:rsidRPr="001B6FDE" w:rsidRDefault="00842687" w:rsidP="00842687">
      <w:pPr>
        <w:pStyle w:val="Zkladntextodsazen"/>
        <w:spacing w:before="360"/>
        <w:ind w:left="0"/>
        <w:jc w:val="both"/>
        <w:rPr>
          <w:rStyle w:val="Siln"/>
          <w:rFonts w:ascii="Arial" w:hAnsi="Arial" w:cs="Arial"/>
          <w:sz w:val="28"/>
          <w:szCs w:val="28"/>
        </w:rPr>
      </w:pPr>
      <w:r w:rsidRPr="001B6FDE">
        <w:rPr>
          <w:rStyle w:val="Siln"/>
          <w:rFonts w:ascii="Arial" w:hAnsi="Arial" w:cs="Arial"/>
          <w:sz w:val="28"/>
          <w:szCs w:val="28"/>
        </w:rPr>
        <w:t>Úterní režim pro odpolední vyučování</w:t>
      </w:r>
    </w:p>
    <w:p w14:paraId="70652F74" w14:textId="5D7420D8" w:rsidR="00BC32E5" w:rsidRDefault="00BC32E5" w:rsidP="00842687">
      <w:pPr>
        <w:spacing w:before="120"/>
        <w:rPr>
          <w:rFonts w:ascii="Arial" w:hAnsi="Arial" w:cs="Arial"/>
        </w:rPr>
      </w:pPr>
      <w:r>
        <w:rPr>
          <w:rFonts w:ascii="Arial" w:hAnsi="Arial" w:cs="Arial"/>
        </w:rPr>
        <w:t>12:35 - 13:05</w:t>
      </w:r>
      <w:r>
        <w:rPr>
          <w:rFonts w:ascii="Arial" w:hAnsi="Arial" w:cs="Arial"/>
        </w:rPr>
        <w:tab/>
      </w:r>
      <w:r w:rsidR="007001BF">
        <w:rPr>
          <w:rFonts w:ascii="Arial" w:hAnsi="Arial" w:cs="Arial"/>
        </w:rPr>
        <w:tab/>
      </w:r>
      <w:r>
        <w:rPr>
          <w:rFonts w:ascii="Arial" w:hAnsi="Arial" w:cs="Arial"/>
        </w:rPr>
        <w:t>oběd</w:t>
      </w:r>
    </w:p>
    <w:p w14:paraId="0692CCB8" w14:textId="1FA78BB1" w:rsidR="00842687" w:rsidRPr="001B6FDE" w:rsidRDefault="00842687" w:rsidP="00842687">
      <w:pPr>
        <w:spacing w:before="120"/>
        <w:rPr>
          <w:rFonts w:ascii="Arial" w:hAnsi="Arial" w:cs="Arial"/>
        </w:rPr>
      </w:pPr>
      <w:r w:rsidRPr="001B6FDE">
        <w:rPr>
          <w:rFonts w:ascii="Arial" w:hAnsi="Arial" w:cs="Arial"/>
        </w:rPr>
        <w:t>13:</w:t>
      </w:r>
      <w:r w:rsidR="00BC32E5">
        <w:rPr>
          <w:rFonts w:ascii="Arial" w:hAnsi="Arial" w:cs="Arial"/>
        </w:rPr>
        <w:t>05</w:t>
      </w:r>
      <w:r w:rsidRPr="001B6FDE">
        <w:rPr>
          <w:rFonts w:ascii="Arial" w:hAnsi="Arial" w:cs="Arial"/>
        </w:rPr>
        <w:t xml:space="preserve"> – 13:5</w:t>
      </w:r>
      <w:r w:rsidR="00BC32E5">
        <w:rPr>
          <w:rFonts w:ascii="Arial" w:hAnsi="Arial" w:cs="Arial"/>
        </w:rPr>
        <w:t>0</w:t>
      </w:r>
      <w:r w:rsidRPr="001B6FDE">
        <w:rPr>
          <w:rFonts w:ascii="Arial" w:hAnsi="Arial" w:cs="Arial"/>
        </w:rPr>
        <w:t xml:space="preserve"> </w:t>
      </w:r>
      <w:r w:rsidRPr="001B6FDE">
        <w:rPr>
          <w:rFonts w:ascii="Arial" w:hAnsi="Arial" w:cs="Arial"/>
        </w:rPr>
        <w:tab/>
        <w:t>7. vyučovací hodina</w:t>
      </w:r>
    </w:p>
    <w:p w14:paraId="48C4580E" w14:textId="0EB4BD51" w:rsidR="00842687" w:rsidRPr="001B6FDE" w:rsidRDefault="00842687" w:rsidP="00842687">
      <w:pPr>
        <w:spacing w:before="120"/>
        <w:rPr>
          <w:rFonts w:ascii="Arial" w:hAnsi="Arial" w:cs="Arial"/>
        </w:rPr>
      </w:pPr>
      <w:r w:rsidRPr="001B6FDE">
        <w:rPr>
          <w:rFonts w:ascii="Arial" w:hAnsi="Arial" w:cs="Arial"/>
        </w:rPr>
        <w:t>13:5</w:t>
      </w:r>
      <w:r w:rsidR="00BC32E5">
        <w:rPr>
          <w:rFonts w:ascii="Arial" w:hAnsi="Arial" w:cs="Arial"/>
        </w:rPr>
        <w:t>0</w:t>
      </w:r>
      <w:r w:rsidRPr="001B6FDE">
        <w:rPr>
          <w:rFonts w:ascii="Arial" w:hAnsi="Arial" w:cs="Arial"/>
        </w:rPr>
        <w:t xml:space="preserve"> – 14:00</w:t>
      </w:r>
      <w:r w:rsidRPr="001B6FDE">
        <w:rPr>
          <w:rFonts w:ascii="Arial" w:hAnsi="Arial" w:cs="Arial"/>
        </w:rPr>
        <w:tab/>
        <w:t>přestávka</w:t>
      </w:r>
    </w:p>
    <w:p w14:paraId="2F72E72E" w14:textId="77777777" w:rsidR="00842687" w:rsidRPr="001B6FDE" w:rsidRDefault="00842687" w:rsidP="00842687">
      <w:pPr>
        <w:spacing w:before="120"/>
        <w:rPr>
          <w:rFonts w:ascii="Arial" w:hAnsi="Arial" w:cs="Arial"/>
        </w:rPr>
      </w:pPr>
      <w:r w:rsidRPr="001B6FDE">
        <w:rPr>
          <w:rFonts w:ascii="Arial" w:hAnsi="Arial" w:cs="Arial"/>
        </w:rPr>
        <w:t>14:00 – 14:45</w:t>
      </w:r>
      <w:r w:rsidRPr="001B6FDE">
        <w:rPr>
          <w:rFonts w:ascii="Arial" w:hAnsi="Arial" w:cs="Arial"/>
        </w:rPr>
        <w:tab/>
        <w:t>8. vyučovací hodina</w:t>
      </w:r>
    </w:p>
    <w:p w14:paraId="661B9E3C" w14:textId="77777777" w:rsidR="00842687" w:rsidRPr="001B6FDE" w:rsidRDefault="00842687" w:rsidP="00842687">
      <w:pPr>
        <w:spacing w:before="120"/>
        <w:rPr>
          <w:rFonts w:ascii="Arial" w:hAnsi="Arial" w:cs="Arial"/>
        </w:rPr>
      </w:pPr>
      <w:r w:rsidRPr="001B6FDE">
        <w:rPr>
          <w:rFonts w:ascii="Arial" w:hAnsi="Arial" w:cs="Arial"/>
        </w:rPr>
        <w:t>14:45 – 14:50</w:t>
      </w:r>
      <w:r w:rsidRPr="001B6FDE">
        <w:rPr>
          <w:rFonts w:ascii="Arial" w:hAnsi="Arial" w:cs="Arial"/>
        </w:rPr>
        <w:tab/>
        <w:t>přestávka</w:t>
      </w:r>
    </w:p>
    <w:p w14:paraId="4C924B6C" w14:textId="77777777" w:rsidR="00842687" w:rsidRPr="001B6FDE" w:rsidRDefault="00842687" w:rsidP="00842687">
      <w:pPr>
        <w:spacing w:before="120"/>
        <w:rPr>
          <w:rFonts w:ascii="Arial" w:hAnsi="Arial" w:cs="Arial"/>
        </w:rPr>
      </w:pPr>
    </w:p>
    <w:p w14:paraId="23645018" w14:textId="77777777" w:rsidR="00842687" w:rsidRPr="001B6FDE" w:rsidRDefault="00842687" w:rsidP="00EB4113">
      <w:pPr>
        <w:spacing w:before="120"/>
        <w:ind w:left="2126" w:hanging="2126"/>
        <w:rPr>
          <w:rFonts w:ascii="Arial" w:hAnsi="Arial" w:cs="Arial"/>
        </w:rPr>
      </w:pPr>
      <w:r w:rsidRPr="001B6FDE">
        <w:rPr>
          <w:rFonts w:ascii="Arial" w:hAnsi="Arial" w:cs="Arial"/>
        </w:rPr>
        <w:br w:type="page"/>
      </w:r>
    </w:p>
    <w:p w14:paraId="5A6164BC" w14:textId="77777777" w:rsidR="00842687" w:rsidRPr="001B6FDE" w:rsidRDefault="00842687" w:rsidP="00842687">
      <w:pPr>
        <w:pStyle w:val="Zkladntextodsazen"/>
        <w:spacing w:before="120"/>
        <w:ind w:left="0"/>
        <w:jc w:val="both"/>
        <w:rPr>
          <w:rFonts w:ascii="Arial" w:hAnsi="Arial" w:cs="Arial"/>
          <w:b/>
          <w:bCs/>
          <w:sz w:val="28"/>
          <w:szCs w:val="28"/>
        </w:rPr>
      </w:pPr>
      <w:r w:rsidRPr="001B6FDE">
        <w:rPr>
          <w:rFonts w:ascii="Arial" w:hAnsi="Arial" w:cs="Arial"/>
          <w:b/>
          <w:bCs/>
          <w:sz w:val="28"/>
          <w:szCs w:val="28"/>
        </w:rPr>
        <w:lastRenderedPageBreak/>
        <w:t xml:space="preserve">Chování žáků </w:t>
      </w:r>
    </w:p>
    <w:p w14:paraId="65626D17" w14:textId="77777777" w:rsidR="00842687" w:rsidRPr="001B6FDE" w:rsidRDefault="00842687" w:rsidP="00842687">
      <w:pPr>
        <w:pStyle w:val="Zkladntextodsazen"/>
        <w:numPr>
          <w:ilvl w:val="0"/>
          <w:numId w:val="12"/>
        </w:numPr>
        <w:spacing w:before="360"/>
        <w:jc w:val="both"/>
        <w:rPr>
          <w:rFonts w:ascii="Arial" w:hAnsi="Arial" w:cs="Arial"/>
        </w:rPr>
      </w:pPr>
      <w:r w:rsidRPr="001B6FDE">
        <w:rPr>
          <w:rFonts w:ascii="Arial" w:hAnsi="Arial" w:cs="Arial"/>
        </w:rPr>
        <w:t>chodí do školy podle rozvrhu hodin čistí, oblečení bez výstředností</w:t>
      </w:r>
    </w:p>
    <w:p w14:paraId="0C0001AC" w14:textId="77777777" w:rsidR="00842687" w:rsidRPr="001B6FDE" w:rsidRDefault="00842687" w:rsidP="00842687">
      <w:pPr>
        <w:pStyle w:val="Zkladntextodsazen"/>
        <w:numPr>
          <w:ilvl w:val="0"/>
          <w:numId w:val="12"/>
        </w:numPr>
        <w:spacing w:before="120"/>
        <w:jc w:val="both"/>
        <w:rPr>
          <w:rFonts w:ascii="Arial" w:hAnsi="Arial" w:cs="Arial"/>
        </w:rPr>
      </w:pPr>
      <w:r w:rsidRPr="001B6FDE">
        <w:rPr>
          <w:rFonts w:ascii="Arial" w:hAnsi="Arial" w:cs="Arial"/>
        </w:rPr>
        <w:t>chovají se slušně, dbají pokynů všech pedagogických pracovníků</w:t>
      </w:r>
    </w:p>
    <w:p w14:paraId="774CCFB0" w14:textId="4232ADEE" w:rsidR="00842687" w:rsidRPr="001B6FDE" w:rsidRDefault="00842687" w:rsidP="00842687">
      <w:pPr>
        <w:pStyle w:val="Zkladntextodsazen"/>
        <w:numPr>
          <w:ilvl w:val="0"/>
          <w:numId w:val="12"/>
        </w:numPr>
        <w:spacing w:before="120"/>
        <w:jc w:val="both"/>
        <w:rPr>
          <w:rFonts w:ascii="Arial" w:hAnsi="Arial" w:cs="Arial"/>
        </w:rPr>
      </w:pPr>
      <w:r w:rsidRPr="001B6FDE">
        <w:rPr>
          <w:rFonts w:ascii="Arial" w:hAnsi="Arial" w:cs="Arial"/>
        </w:rPr>
        <w:t xml:space="preserve">do školy nenosí věci, </w:t>
      </w:r>
      <w:r w:rsidR="0044239D">
        <w:rPr>
          <w:rFonts w:ascii="Arial" w:hAnsi="Arial" w:cs="Arial"/>
        </w:rPr>
        <w:t xml:space="preserve">které nemají vztah k vyučování, </w:t>
      </w:r>
      <w:r w:rsidRPr="001B6FDE">
        <w:rPr>
          <w:rFonts w:ascii="Arial" w:hAnsi="Arial" w:cs="Arial"/>
        </w:rPr>
        <w:t xml:space="preserve">pokud mají </w:t>
      </w:r>
      <w:r w:rsidR="0044239D">
        <w:rPr>
          <w:rFonts w:ascii="Arial" w:hAnsi="Arial" w:cs="Arial"/>
        </w:rPr>
        <w:t xml:space="preserve">jiné </w:t>
      </w:r>
      <w:r w:rsidRPr="001B6FDE">
        <w:rPr>
          <w:rFonts w:ascii="Arial" w:hAnsi="Arial" w:cs="Arial"/>
        </w:rPr>
        <w:t>cenné věci, uloží si je před začátkem vyučování k třídnímu učiteli</w:t>
      </w:r>
    </w:p>
    <w:p w14:paraId="58C89995" w14:textId="77777777" w:rsidR="00842687" w:rsidRDefault="00842687" w:rsidP="00842687">
      <w:pPr>
        <w:pStyle w:val="Zkladntextodsazen"/>
        <w:numPr>
          <w:ilvl w:val="0"/>
          <w:numId w:val="12"/>
        </w:numPr>
        <w:spacing w:before="120"/>
        <w:jc w:val="both"/>
        <w:rPr>
          <w:rFonts w:ascii="Arial" w:hAnsi="Arial" w:cs="Arial"/>
        </w:rPr>
      </w:pPr>
      <w:r w:rsidRPr="001B6FDE">
        <w:rPr>
          <w:rFonts w:ascii="Arial" w:hAnsi="Arial" w:cs="Arial"/>
        </w:rPr>
        <w:t>pomůcky na vyučování si připravují o přestávkách</w:t>
      </w:r>
    </w:p>
    <w:p w14:paraId="01D9D8EE" w14:textId="1D63C1B5" w:rsidR="00833D4E" w:rsidRPr="001B6FDE" w:rsidRDefault="00833D4E" w:rsidP="00842687">
      <w:pPr>
        <w:pStyle w:val="Zkladntextodsazen"/>
        <w:numPr>
          <w:ilvl w:val="0"/>
          <w:numId w:val="12"/>
        </w:numPr>
        <w:spacing w:before="120"/>
        <w:jc w:val="both"/>
        <w:rPr>
          <w:rFonts w:ascii="Arial" w:hAnsi="Arial" w:cs="Arial"/>
        </w:rPr>
      </w:pPr>
      <w:r>
        <w:rPr>
          <w:rFonts w:ascii="Arial" w:hAnsi="Arial" w:cs="Arial"/>
        </w:rPr>
        <w:t>užívání mobilních telefonů není při vyučování omezeno</w:t>
      </w:r>
      <w:bookmarkStart w:id="0" w:name="_GoBack"/>
      <w:bookmarkEnd w:id="0"/>
    </w:p>
    <w:p w14:paraId="22B8D2B4" w14:textId="77777777" w:rsidR="00842687" w:rsidRPr="001B6FDE" w:rsidRDefault="00842687" w:rsidP="00842687">
      <w:pPr>
        <w:pStyle w:val="Zkladntextodsazen"/>
        <w:numPr>
          <w:ilvl w:val="0"/>
          <w:numId w:val="12"/>
        </w:numPr>
        <w:spacing w:before="120"/>
        <w:jc w:val="both"/>
        <w:rPr>
          <w:rFonts w:ascii="Arial" w:hAnsi="Arial" w:cs="Arial"/>
        </w:rPr>
      </w:pPr>
      <w:r w:rsidRPr="001B6FDE">
        <w:rPr>
          <w:rFonts w:ascii="Arial" w:hAnsi="Arial" w:cs="Arial"/>
        </w:rPr>
        <w:t xml:space="preserve">před ukončením vyučování </w:t>
      </w:r>
      <w:r w:rsidR="002621BC">
        <w:rPr>
          <w:rFonts w:ascii="Arial" w:hAnsi="Arial" w:cs="Arial"/>
        </w:rPr>
        <w:t xml:space="preserve">se </w:t>
      </w:r>
      <w:r w:rsidRPr="001B6FDE">
        <w:rPr>
          <w:rFonts w:ascii="Arial" w:hAnsi="Arial" w:cs="Arial"/>
        </w:rPr>
        <w:t xml:space="preserve">nesmějí bez dovolení </w:t>
      </w:r>
      <w:r w:rsidR="002621BC">
        <w:rPr>
          <w:rFonts w:ascii="Arial" w:hAnsi="Arial" w:cs="Arial"/>
        </w:rPr>
        <w:t>samovolně pohybovat po budově</w:t>
      </w:r>
    </w:p>
    <w:p w14:paraId="27781A9C" w14:textId="77777777" w:rsidR="00842687" w:rsidRPr="001B6FDE" w:rsidRDefault="00842687" w:rsidP="00842687">
      <w:pPr>
        <w:pStyle w:val="Zkladntextodsazen"/>
        <w:numPr>
          <w:ilvl w:val="0"/>
          <w:numId w:val="12"/>
        </w:numPr>
        <w:spacing w:before="120"/>
        <w:jc w:val="both"/>
        <w:rPr>
          <w:rFonts w:ascii="Arial" w:hAnsi="Arial" w:cs="Arial"/>
        </w:rPr>
      </w:pPr>
      <w:r w:rsidRPr="001B6FDE">
        <w:rPr>
          <w:rFonts w:ascii="Arial" w:hAnsi="Arial" w:cs="Arial"/>
        </w:rPr>
        <w:t>v každé třídě jsou určeny služby, které pomáhají při udržování pořádku a čistoty ve třídě</w:t>
      </w:r>
    </w:p>
    <w:p w14:paraId="45A196A2" w14:textId="77777777" w:rsidR="00842687" w:rsidRPr="001B6FDE" w:rsidRDefault="00842687" w:rsidP="00842687">
      <w:pPr>
        <w:pStyle w:val="Zkladntextodsazen"/>
        <w:numPr>
          <w:ilvl w:val="0"/>
          <w:numId w:val="12"/>
        </w:numPr>
        <w:spacing w:before="120"/>
        <w:jc w:val="both"/>
        <w:rPr>
          <w:rFonts w:ascii="Arial" w:hAnsi="Arial" w:cs="Arial"/>
        </w:rPr>
      </w:pPr>
      <w:r w:rsidRPr="001B6FDE">
        <w:rPr>
          <w:rFonts w:ascii="Arial" w:hAnsi="Arial" w:cs="Arial"/>
        </w:rPr>
        <w:t xml:space="preserve">v hodinách tělesné </w:t>
      </w:r>
      <w:r w:rsidR="002621BC">
        <w:rPr>
          <w:rFonts w:ascii="Arial" w:hAnsi="Arial" w:cs="Arial"/>
        </w:rPr>
        <w:t>a pracovní výchovy</w:t>
      </w:r>
      <w:r w:rsidRPr="001B6FDE">
        <w:rPr>
          <w:rFonts w:ascii="Arial" w:hAnsi="Arial" w:cs="Arial"/>
        </w:rPr>
        <w:t xml:space="preserve"> nosí žáci příslušný úbor.</w:t>
      </w:r>
    </w:p>
    <w:p w14:paraId="631C9506" w14:textId="77777777" w:rsidR="00842687" w:rsidRPr="001B6FDE" w:rsidRDefault="00842687" w:rsidP="00842687">
      <w:pPr>
        <w:pStyle w:val="Zkladntextodsazen"/>
        <w:spacing w:before="360"/>
        <w:ind w:left="0"/>
        <w:jc w:val="both"/>
        <w:rPr>
          <w:rFonts w:ascii="Arial" w:hAnsi="Arial" w:cs="Arial"/>
          <w:b/>
          <w:sz w:val="28"/>
          <w:szCs w:val="28"/>
        </w:rPr>
      </w:pPr>
      <w:r w:rsidRPr="001B6FDE">
        <w:rPr>
          <w:rFonts w:ascii="Arial" w:hAnsi="Arial" w:cs="Arial"/>
          <w:b/>
          <w:sz w:val="28"/>
          <w:szCs w:val="28"/>
        </w:rPr>
        <w:t xml:space="preserve">Docházka do školy </w:t>
      </w:r>
    </w:p>
    <w:p w14:paraId="5A8DEEA8" w14:textId="77777777" w:rsidR="00842687" w:rsidRPr="001B6FDE" w:rsidRDefault="00842687" w:rsidP="00842687">
      <w:pPr>
        <w:pStyle w:val="Zkladntextodsazen"/>
        <w:numPr>
          <w:ilvl w:val="0"/>
          <w:numId w:val="13"/>
        </w:numPr>
        <w:spacing w:before="360"/>
        <w:jc w:val="both"/>
        <w:rPr>
          <w:rFonts w:ascii="Arial" w:hAnsi="Arial" w:cs="Arial"/>
        </w:rPr>
      </w:pPr>
      <w:r w:rsidRPr="001B6FDE">
        <w:rPr>
          <w:rFonts w:ascii="Arial" w:hAnsi="Arial" w:cs="Arial"/>
          <w:bCs/>
        </w:rPr>
        <w:t>ž</w:t>
      </w:r>
      <w:r w:rsidRPr="001B6FDE">
        <w:rPr>
          <w:rFonts w:ascii="Arial" w:hAnsi="Arial" w:cs="Arial"/>
        </w:rPr>
        <w:t>ák je povinen chodit do školy pravidelně a včas, podle rozvrhu hodin se účastnit činností organizovaných školou v rámci výchovně vzdělávací práce školy</w:t>
      </w:r>
    </w:p>
    <w:p w14:paraId="120976F4" w14:textId="4F38A1C3" w:rsidR="00842687" w:rsidRPr="001B6FDE" w:rsidRDefault="00842687" w:rsidP="00842687">
      <w:pPr>
        <w:pStyle w:val="Zkladntextodsazen"/>
        <w:numPr>
          <w:ilvl w:val="0"/>
          <w:numId w:val="13"/>
        </w:numPr>
        <w:spacing w:before="120"/>
        <w:jc w:val="both"/>
        <w:rPr>
          <w:rFonts w:ascii="Arial" w:hAnsi="Arial" w:cs="Arial"/>
        </w:rPr>
      </w:pPr>
      <w:r w:rsidRPr="001B6FDE">
        <w:rPr>
          <w:rFonts w:ascii="Arial" w:hAnsi="Arial" w:cs="Arial"/>
        </w:rPr>
        <w:t xml:space="preserve">nemůže-li se žák zúčastnit vyučování z důvodů předem známých, požádá zákonný zástupce </w:t>
      </w:r>
      <w:r w:rsidR="008F549A">
        <w:rPr>
          <w:rFonts w:ascii="Arial" w:hAnsi="Arial" w:cs="Arial"/>
        </w:rPr>
        <w:t>předem písemně o jeho uvolnění</w:t>
      </w:r>
    </w:p>
    <w:p w14:paraId="102532E7" w14:textId="4849A3C4" w:rsidR="00842687" w:rsidRPr="001B6FDE" w:rsidRDefault="00842687" w:rsidP="00842687">
      <w:pPr>
        <w:pStyle w:val="Zkladntextodsazen"/>
        <w:numPr>
          <w:ilvl w:val="0"/>
          <w:numId w:val="13"/>
        </w:numPr>
        <w:spacing w:before="120"/>
        <w:jc w:val="both"/>
        <w:rPr>
          <w:rFonts w:ascii="Arial" w:hAnsi="Arial" w:cs="Arial"/>
        </w:rPr>
      </w:pPr>
      <w:r w:rsidRPr="001B6FDE">
        <w:rPr>
          <w:rFonts w:ascii="Arial" w:hAnsi="Arial" w:cs="Arial"/>
        </w:rPr>
        <w:t xml:space="preserve">pokud žák odchází </w:t>
      </w:r>
      <w:r w:rsidR="002621BC">
        <w:rPr>
          <w:rFonts w:ascii="Arial" w:hAnsi="Arial" w:cs="Arial"/>
        </w:rPr>
        <w:t xml:space="preserve">v odůvodněných případech </w:t>
      </w:r>
      <w:r w:rsidRPr="001B6FDE">
        <w:rPr>
          <w:rFonts w:ascii="Arial" w:hAnsi="Arial" w:cs="Arial"/>
        </w:rPr>
        <w:t xml:space="preserve">ze školy v průběhu vyučování, oznámí tuto skutečnost </w:t>
      </w:r>
      <w:r w:rsidR="002621BC">
        <w:rPr>
          <w:rFonts w:ascii="Arial" w:hAnsi="Arial" w:cs="Arial"/>
        </w:rPr>
        <w:t>ředitelce,</w:t>
      </w:r>
      <w:r w:rsidRPr="001B6FDE">
        <w:rPr>
          <w:rFonts w:ascii="Arial" w:hAnsi="Arial" w:cs="Arial"/>
        </w:rPr>
        <w:t xml:space="preserve"> zákonní zástupci si žáka vyzvedávají ve škole </w:t>
      </w:r>
    </w:p>
    <w:p w14:paraId="7E1E8D99" w14:textId="77777777" w:rsidR="00D43CB8" w:rsidRPr="001B6FDE" w:rsidRDefault="00842687" w:rsidP="00D43CB8">
      <w:pPr>
        <w:pStyle w:val="Zkladntextodsazen"/>
        <w:numPr>
          <w:ilvl w:val="0"/>
          <w:numId w:val="13"/>
        </w:numPr>
        <w:spacing w:before="120"/>
        <w:jc w:val="both"/>
        <w:rPr>
          <w:rFonts w:ascii="Arial" w:hAnsi="Arial" w:cs="Arial"/>
        </w:rPr>
      </w:pPr>
      <w:r w:rsidRPr="001B6FDE">
        <w:rPr>
          <w:rFonts w:ascii="Arial" w:hAnsi="Arial" w:cs="Arial"/>
        </w:rPr>
        <w:t>pouze v mimořádných případech (náhlá nevolnost, úraz) uvolní vyučující žáka z vyučování, musí však o tom informovat vedení školy a zajistit převzetí žáka vychovatelem či sociálním pracovníkem</w:t>
      </w:r>
    </w:p>
    <w:p w14:paraId="752B23EF" w14:textId="77777777" w:rsidR="00842687" w:rsidRPr="001B6FDE" w:rsidRDefault="00007A5C" w:rsidP="00D43CB8">
      <w:pPr>
        <w:pStyle w:val="Zkladntextodsazen"/>
        <w:numPr>
          <w:ilvl w:val="0"/>
          <w:numId w:val="13"/>
        </w:numPr>
        <w:spacing w:before="120"/>
        <w:jc w:val="both"/>
        <w:rPr>
          <w:rFonts w:ascii="Arial" w:hAnsi="Arial" w:cs="Arial"/>
        </w:rPr>
      </w:pPr>
      <w:r w:rsidRPr="001B6FDE">
        <w:rPr>
          <w:rFonts w:ascii="Arial" w:hAnsi="Arial" w:cs="Arial"/>
        </w:rPr>
        <w:t xml:space="preserve">je-li žák po nemoci, má doporučený doléčovací (zotavovací režim) od lékaře, </w:t>
      </w:r>
      <w:r w:rsidRPr="001B6FDE">
        <w:rPr>
          <w:rFonts w:ascii="Arial" w:hAnsi="Arial" w:cs="Arial"/>
        </w:rPr>
        <w:br/>
        <w:t xml:space="preserve">a proto nemůže cvičit v rámci tělesné výchovy. </w:t>
      </w:r>
      <w:r w:rsidR="00842687" w:rsidRPr="001B6FDE">
        <w:rPr>
          <w:rFonts w:ascii="Arial" w:hAnsi="Arial" w:cs="Arial"/>
        </w:rPr>
        <w:br w:type="page"/>
      </w:r>
    </w:p>
    <w:p w14:paraId="130E83AF" w14:textId="77777777" w:rsidR="00842687" w:rsidRPr="001B6FDE" w:rsidRDefault="00842687" w:rsidP="00842687">
      <w:pPr>
        <w:pStyle w:val="Nadpis5"/>
        <w:spacing w:before="360"/>
        <w:rPr>
          <w:rFonts w:ascii="Arial" w:hAnsi="Arial" w:cs="Arial"/>
          <w:b/>
          <w:color w:val="auto"/>
          <w:sz w:val="28"/>
        </w:rPr>
      </w:pPr>
      <w:r w:rsidRPr="001B6FDE">
        <w:rPr>
          <w:rFonts w:ascii="Arial" w:hAnsi="Arial" w:cs="Arial"/>
          <w:b/>
          <w:color w:val="auto"/>
          <w:sz w:val="28"/>
        </w:rPr>
        <w:lastRenderedPageBreak/>
        <w:t>Bezpečnost a ochrana zdraví žáků</w:t>
      </w:r>
    </w:p>
    <w:p w14:paraId="2EDE8DCB"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Každý žák školy se chová tak, aby chránil zdraví své, svých spolužáků</w:t>
      </w:r>
      <w:r w:rsidR="009516F4">
        <w:rPr>
          <w:rFonts w:ascii="Arial" w:hAnsi="Arial" w:cs="Arial"/>
        </w:rPr>
        <w:t xml:space="preserve"> </w:t>
      </w:r>
      <w:r w:rsidR="009516F4">
        <w:rPr>
          <w:rFonts w:ascii="Arial" w:hAnsi="Arial" w:cs="Arial"/>
        </w:rPr>
        <w:br/>
      </w:r>
      <w:r w:rsidRPr="001B6FDE">
        <w:rPr>
          <w:rFonts w:ascii="Arial" w:hAnsi="Arial" w:cs="Arial"/>
        </w:rPr>
        <w:t>a ostatních osob.</w:t>
      </w:r>
    </w:p>
    <w:p w14:paraId="2AF26795" w14:textId="77777777" w:rsidR="00842687" w:rsidRPr="001B6FDE" w:rsidRDefault="00842687" w:rsidP="00842687">
      <w:pPr>
        <w:pStyle w:val="Normlnweb"/>
        <w:numPr>
          <w:ilvl w:val="0"/>
          <w:numId w:val="16"/>
        </w:numPr>
        <w:spacing w:before="120" w:beforeAutospacing="0" w:after="0" w:afterAutospacing="0"/>
        <w:jc w:val="both"/>
        <w:rPr>
          <w:rFonts w:ascii="Arial" w:hAnsi="Arial" w:cs="Arial"/>
        </w:rPr>
      </w:pPr>
      <w:r w:rsidRPr="001B6FDE">
        <w:rPr>
          <w:rFonts w:ascii="Arial" w:hAnsi="Arial" w:cs="Arial"/>
        </w:rPr>
        <w:t>Žáci jsou povinni dbát na hygienu, zvlášť před jídlem a po použití WC.</w:t>
      </w:r>
    </w:p>
    <w:p w14:paraId="307C99DE" w14:textId="77777777" w:rsidR="00842687" w:rsidRPr="001B6FDE" w:rsidRDefault="00842687" w:rsidP="00842687">
      <w:pPr>
        <w:pStyle w:val="Normlnweb"/>
        <w:numPr>
          <w:ilvl w:val="0"/>
          <w:numId w:val="16"/>
        </w:numPr>
        <w:spacing w:before="120" w:beforeAutospacing="0" w:after="0" w:afterAutospacing="0"/>
        <w:jc w:val="both"/>
        <w:rPr>
          <w:rFonts w:ascii="Arial" w:hAnsi="Arial" w:cs="Arial"/>
        </w:rPr>
      </w:pPr>
      <w:r w:rsidRPr="001B6FDE">
        <w:rPr>
          <w:rFonts w:ascii="Arial" w:hAnsi="Arial" w:cs="Arial"/>
        </w:rPr>
        <w:t>Do školy nesmí žáci nosit věci, které by mohly ohrozit zdraví, způsobit úraz nebo ohrožovat mravní výchovu spolužáků.</w:t>
      </w:r>
    </w:p>
    <w:p w14:paraId="3727B237" w14:textId="77777777" w:rsidR="00842687" w:rsidRPr="001B6FDE" w:rsidRDefault="00842687" w:rsidP="00842687">
      <w:pPr>
        <w:pStyle w:val="Normlnweb"/>
        <w:numPr>
          <w:ilvl w:val="0"/>
          <w:numId w:val="16"/>
        </w:numPr>
        <w:spacing w:before="120" w:beforeAutospacing="0" w:after="0" w:afterAutospacing="0"/>
        <w:jc w:val="both"/>
        <w:rPr>
          <w:rFonts w:ascii="Arial" w:hAnsi="Arial" w:cs="Arial"/>
        </w:rPr>
      </w:pPr>
      <w:r w:rsidRPr="001B6FDE">
        <w:rPr>
          <w:rFonts w:ascii="Arial" w:hAnsi="Arial" w:cs="Arial"/>
        </w:rPr>
        <w:t>Žákům je přísně zakázáno:</w:t>
      </w:r>
    </w:p>
    <w:p w14:paraId="08ECB649" w14:textId="77777777" w:rsidR="00842687" w:rsidRPr="001B6FDE" w:rsidRDefault="00842687" w:rsidP="00842687">
      <w:pPr>
        <w:pStyle w:val="Normlnweb"/>
        <w:numPr>
          <w:ilvl w:val="0"/>
          <w:numId w:val="17"/>
        </w:numPr>
        <w:spacing w:before="120" w:beforeAutospacing="0" w:after="0" w:afterAutospacing="0"/>
        <w:jc w:val="both"/>
        <w:rPr>
          <w:rFonts w:ascii="Arial" w:hAnsi="Arial" w:cs="Arial"/>
        </w:rPr>
      </w:pPr>
      <w:r w:rsidRPr="001B6FDE">
        <w:rPr>
          <w:rFonts w:ascii="Arial" w:hAnsi="Arial" w:cs="Arial"/>
        </w:rPr>
        <w:t>manipulovat s elektrickými přístroji a zasahovat do elektrického zařízení</w:t>
      </w:r>
    </w:p>
    <w:p w14:paraId="7C19BAE0" w14:textId="77777777" w:rsidR="00842687" w:rsidRPr="001B6FDE" w:rsidRDefault="00842687" w:rsidP="00842687">
      <w:pPr>
        <w:pStyle w:val="Normlnweb"/>
        <w:numPr>
          <w:ilvl w:val="0"/>
          <w:numId w:val="17"/>
        </w:numPr>
        <w:spacing w:before="0" w:beforeAutospacing="0" w:after="0" w:afterAutospacing="0"/>
        <w:jc w:val="both"/>
        <w:rPr>
          <w:rFonts w:ascii="Arial" w:hAnsi="Arial" w:cs="Arial"/>
        </w:rPr>
      </w:pPr>
      <w:r w:rsidRPr="001B6FDE">
        <w:rPr>
          <w:rFonts w:ascii="Arial" w:hAnsi="Arial" w:cs="Arial"/>
        </w:rPr>
        <w:t>manipulovat s otevřeným ohněm</w:t>
      </w:r>
    </w:p>
    <w:p w14:paraId="02231199" w14:textId="77777777" w:rsidR="00842687" w:rsidRPr="001B6FDE" w:rsidRDefault="0044239D" w:rsidP="00842687">
      <w:pPr>
        <w:pStyle w:val="Normlnweb"/>
        <w:numPr>
          <w:ilvl w:val="0"/>
          <w:numId w:val="17"/>
        </w:numPr>
        <w:spacing w:before="0" w:beforeAutospacing="0" w:after="0" w:afterAutospacing="0"/>
        <w:jc w:val="both"/>
        <w:rPr>
          <w:rFonts w:ascii="Arial" w:hAnsi="Arial" w:cs="Arial"/>
        </w:rPr>
      </w:pPr>
      <w:r>
        <w:rPr>
          <w:rFonts w:ascii="Arial" w:hAnsi="Arial" w:cs="Arial"/>
        </w:rPr>
        <w:t>nosit do školy výbušniny, třaskaviny a zbraně</w:t>
      </w:r>
    </w:p>
    <w:p w14:paraId="1666D58E" w14:textId="4C1C74FD" w:rsidR="00842687" w:rsidRPr="001B6FDE" w:rsidRDefault="00842687" w:rsidP="00842687">
      <w:pPr>
        <w:pStyle w:val="Normlnweb"/>
        <w:numPr>
          <w:ilvl w:val="0"/>
          <w:numId w:val="17"/>
        </w:numPr>
        <w:spacing w:before="0" w:beforeAutospacing="0" w:after="0" w:afterAutospacing="0"/>
        <w:jc w:val="both"/>
        <w:rPr>
          <w:rFonts w:ascii="Arial" w:hAnsi="Arial" w:cs="Arial"/>
        </w:rPr>
      </w:pPr>
      <w:r w:rsidRPr="001B6FDE">
        <w:rPr>
          <w:rFonts w:ascii="Arial" w:hAnsi="Arial" w:cs="Arial"/>
        </w:rPr>
        <w:t>nosit, držet, distribuovat a zneužívat návykové látky, stejně jako pít alkoholické nápoje a kouřit, porušení tohoto zákazu bude kvalifikováno jako hrubý přestupek proti školnímu řádu a v této souvislosti ředitel</w:t>
      </w:r>
      <w:r w:rsidR="00A94B30">
        <w:rPr>
          <w:rFonts w:ascii="Arial" w:hAnsi="Arial" w:cs="Arial"/>
        </w:rPr>
        <w:t>ka</w:t>
      </w:r>
      <w:r w:rsidRPr="001B6FDE">
        <w:rPr>
          <w:rFonts w:ascii="Arial" w:hAnsi="Arial" w:cs="Arial"/>
        </w:rPr>
        <w:t xml:space="preserve"> školy využije všech možností daných příslušnými zákony včetně možnosti dát podnět k trestnímu stíhání osob, které se na porušení tohoto zákazu podílely</w:t>
      </w:r>
    </w:p>
    <w:p w14:paraId="021B5A32" w14:textId="77777777" w:rsidR="00842687" w:rsidRPr="001B6FDE" w:rsidRDefault="00842687" w:rsidP="00842687">
      <w:pPr>
        <w:pStyle w:val="Normlnweb"/>
        <w:numPr>
          <w:ilvl w:val="0"/>
          <w:numId w:val="17"/>
        </w:numPr>
        <w:spacing w:before="0" w:beforeAutospacing="0" w:after="0" w:afterAutospacing="0"/>
        <w:jc w:val="both"/>
        <w:rPr>
          <w:rFonts w:ascii="Arial" w:hAnsi="Arial" w:cs="Arial"/>
        </w:rPr>
      </w:pPr>
      <w:r w:rsidRPr="001B6FDE">
        <w:rPr>
          <w:rFonts w:ascii="Arial" w:hAnsi="Arial" w:cs="Arial"/>
        </w:rPr>
        <w:t>otevírat okna a manipulovat se žaluziemi bez přítomnosti vyučujícího</w:t>
      </w:r>
    </w:p>
    <w:p w14:paraId="6E5FDDB8"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 xml:space="preserve">Zjistí-li žák závadu, která by mohla způsobit úraz, požár či jinou škodu, </w:t>
      </w:r>
      <w:r w:rsidRPr="001B6FDE">
        <w:rPr>
          <w:rFonts w:ascii="Arial" w:hAnsi="Arial" w:cs="Arial"/>
        </w:rPr>
        <w:br/>
        <w:t>je povinen ihned ji ohlásit kterémukoliv pracovníkovi školy.</w:t>
      </w:r>
    </w:p>
    <w:p w14:paraId="6EC9C677"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Žáci jsou povinni ihned hlásit vyučujícímu každý úraz.</w:t>
      </w:r>
    </w:p>
    <w:p w14:paraId="4DCFC648"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Poučení na počátku školního roku provádí třídní učitel, který žáky seznámí zejména:</w:t>
      </w:r>
    </w:p>
    <w:p w14:paraId="36F68628" w14:textId="77777777" w:rsidR="00842687" w:rsidRPr="001B6FDE" w:rsidRDefault="00842687" w:rsidP="00842687">
      <w:pPr>
        <w:pStyle w:val="Normlnweb"/>
        <w:numPr>
          <w:ilvl w:val="0"/>
          <w:numId w:val="18"/>
        </w:numPr>
        <w:spacing w:before="120" w:beforeAutospacing="0" w:after="0" w:afterAutospacing="0"/>
        <w:jc w:val="both"/>
        <w:rPr>
          <w:rFonts w:ascii="Arial" w:hAnsi="Arial" w:cs="Arial"/>
        </w:rPr>
      </w:pPr>
      <w:r w:rsidRPr="001B6FDE">
        <w:rPr>
          <w:rFonts w:ascii="Arial" w:hAnsi="Arial" w:cs="Arial"/>
        </w:rPr>
        <w:t>se školním řádem</w:t>
      </w:r>
    </w:p>
    <w:p w14:paraId="2A8589BE" w14:textId="77777777" w:rsidR="004A060D" w:rsidRDefault="004A060D" w:rsidP="004A060D">
      <w:pPr>
        <w:pStyle w:val="Normlnweb"/>
        <w:spacing w:before="0" w:beforeAutospacing="0" w:after="0" w:afterAutospacing="0"/>
        <w:ind w:left="357"/>
        <w:jc w:val="both"/>
        <w:rPr>
          <w:rFonts w:ascii="Arial" w:hAnsi="Arial" w:cs="Arial"/>
        </w:rPr>
      </w:pPr>
    </w:p>
    <w:p w14:paraId="6002165D" w14:textId="77777777" w:rsidR="00842687" w:rsidRPr="001B6FDE" w:rsidRDefault="00842687" w:rsidP="004A060D">
      <w:pPr>
        <w:pStyle w:val="Normlnweb"/>
        <w:spacing w:before="0" w:beforeAutospacing="0" w:after="0" w:afterAutospacing="0"/>
        <w:ind w:left="357"/>
        <w:jc w:val="both"/>
        <w:rPr>
          <w:rFonts w:ascii="Arial" w:hAnsi="Arial" w:cs="Arial"/>
        </w:rPr>
      </w:pPr>
      <w:r w:rsidRPr="001B6FDE">
        <w:rPr>
          <w:rFonts w:ascii="Arial" w:hAnsi="Arial" w:cs="Arial"/>
        </w:rPr>
        <w:t>se zásadami bezpečného chování ve třídě, na chodbách, schodištích, v šatnách, při odchodu ze školy a příchodu do školy a na veřejných komunikacích</w:t>
      </w:r>
    </w:p>
    <w:p w14:paraId="4B20CD8B" w14:textId="77777777" w:rsidR="00842687" w:rsidRPr="001B6FDE" w:rsidRDefault="00842687" w:rsidP="00842687">
      <w:pPr>
        <w:pStyle w:val="Normlnweb"/>
        <w:numPr>
          <w:ilvl w:val="0"/>
          <w:numId w:val="18"/>
        </w:numPr>
        <w:spacing w:before="0" w:beforeAutospacing="0" w:after="0" w:afterAutospacing="0"/>
        <w:jc w:val="both"/>
        <w:rPr>
          <w:rFonts w:ascii="Arial" w:hAnsi="Arial" w:cs="Arial"/>
        </w:rPr>
      </w:pPr>
      <w:r w:rsidRPr="001B6FDE">
        <w:rPr>
          <w:rFonts w:ascii="Arial" w:hAnsi="Arial" w:cs="Arial"/>
        </w:rPr>
        <w:t>se zákazem přinášet do školy věci, které nesouvisejí s vyučováním</w:t>
      </w:r>
    </w:p>
    <w:p w14:paraId="447A2C95" w14:textId="77777777" w:rsidR="00842687" w:rsidRPr="001B6FDE" w:rsidRDefault="00842687" w:rsidP="00842687">
      <w:pPr>
        <w:pStyle w:val="Normlnweb"/>
        <w:numPr>
          <w:ilvl w:val="0"/>
          <w:numId w:val="18"/>
        </w:numPr>
        <w:spacing w:before="0" w:beforeAutospacing="0" w:after="0" w:afterAutospacing="0"/>
        <w:jc w:val="both"/>
        <w:rPr>
          <w:rFonts w:ascii="Arial" w:hAnsi="Arial" w:cs="Arial"/>
        </w:rPr>
      </w:pPr>
      <w:r w:rsidRPr="001B6FDE">
        <w:rPr>
          <w:rFonts w:ascii="Arial" w:hAnsi="Arial" w:cs="Arial"/>
        </w:rPr>
        <w:t>s postupem při úrazech</w:t>
      </w:r>
    </w:p>
    <w:p w14:paraId="1E0D16DD" w14:textId="77777777" w:rsidR="00842687" w:rsidRPr="001B6FDE" w:rsidRDefault="00842687" w:rsidP="00842687">
      <w:pPr>
        <w:pStyle w:val="Normlnweb"/>
        <w:numPr>
          <w:ilvl w:val="0"/>
          <w:numId w:val="18"/>
        </w:numPr>
        <w:spacing w:before="0" w:beforeAutospacing="0" w:after="0" w:afterAutospacing="0"/>
        <w:jc w:val="both"/>
        <w:rPr>
          <w:rFonts w:ascii="Arial" w:hAnsi="Arial" w:cs="Arial"/>
        </w:rPr>
      </w:pPr>
      <w:r w:rsidRPr="001B6FDE">
        <w:rPr>
          <w:rFonts w:ascii="Arial" w:hAnsi="Arial" w:cs="Arial"/>
        </w:rPr>
        <w:t>s nebezpečím vzniku požáru a s postupem v případě požáru</w:t>
      </w:r>
    </w:p>
    <w:p w14:paraId="7732E1BE"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 xml:space="preserve">Poučení na počátku vyučovací hodiny provádí vyučující u specifických předmětů, zejména tělesné výchovy, pracovního vyučování, před výukou </w:t>
      </w:r>
      <w:r w:rsidRPr="001B6FDE">
        <w:rPr>
          <w:rFonts w:ascii="Arial" w:hAnsi="Arial" w:cs="Arial"/>
        </w:rPr>
        <w:br/>
        <w:t>ve školních dílnách či na školních pozemcích, vyučující seznámí žáky s pravidly bezpečného chování a upozorní je na možné ohrožení života, zdraví či majetku.</w:t>
      </w:r>
    </w:p>
    <w:p w14:paraId="760B1E78"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Poučení před činnostmi, které jsou prováděny mimo školní budovu (vycházky, výlety, lyžařské výcviky, exkurze, branná cvičení, brigády, plavecké výcviky apod.), seznámení s příslušnými pravidly chování a poučení o správném vybavení žáků provede třídní učitel nebo ten, kdo bude nad dětmi vykonávat dohled.</w:t>
      </w:r>
    </w:p>
    <w:p w14:paraId="239CE9E4" w14:textId="77777777" w:rsidR="00842687" w:rsidRPr="001B6FDE" w:rsidRDefault="00D43CB8"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 xml:space="preserve"> </w:t>
      </w:r>
      <w:r w:rsidR="00842687" w:rsidRPr="001B6FDE">
        <w:rPr>
          <w:rFonts w:ascii="Arial" w:hAnsi="Arial" w:cs="Arial"/>
        </w:rPr>
        <w:t>Poučení před prázdninami provádí třídní učitel, který:</w:t>
      </w:r>
    </w:p>
    <w:p w14:paraId="55C592E3" w14:textId="77777777" w:rsidR="00842687" w:rsidRPr="001B6FDE" w:rsidRDefault="00842687" w:rsidP="00842687">
      <w:pPr>
        <w:pStyle w:val="Normlnweb"/>
        <w:numPr>
          <w:ilvl w:val="0"/>
          <w:numId w:val="19"/>
        </w:numPr>
        <w:spacing w:before="120" w:beforeAutospacing="0" w:after="0" w:afterAutospacing="0"/>
        <w:jc w:val="both"/>
        <w:rPr>
          <w:rFonts w:ascii="Arial" w:hAnsi="Arial" w:cs="Arial"/>
        </w:rPr>
      </w:pPr>
      <w:r w:rsidRPr="001B6FDE">
        <w:rPr>
          <w:rFonts w:ascii="Arial" w:hAnsi="Arial" w:cs="Arial"/>
        </w:rPr>
        <w:t>varuje žáky před škodlivými vlivy alkoholu a kouření, před kontakty s neznámými lidmi apod.</w:t>
      </w:r>
    </w:p>
    <w:p w14:paraId="17A0FE1C" w14:textId="77777777" w:rsidR="00842687" w:rsidRPr="001B6FDE" w:rsidRDefault="00842687" w:rsidP="00D43CB8">
      <w:pPr>
        <w:pStyle w:val="Normlnweb"/>
        <w:numPr>
          <w:ilvl w:val="0"/>
          <w:numId w:val="19"/>
        </w:numPr>
        <w:spacing w:before="0" w:beforeAutospacing="0" w:after="0" w:afterAutospacing="0"/>
        <w:jc w:val="both"/>
        <w:rPr>
          <w:rFonts w:ascii="Arial" w:hAnsi="Arial" w:cs="Arial"/>
        </w:rPr>
      </w:pPr>
      <w:r w:rsidRPr="001B6FDE">
        <w:rPr>
          <w:rFonts w:ascii="Arial" w:hAnsi="Arial" w:cs="Arial"/>
        </w:rPr>
        <w:t xml:space="preserve">upozorní je na možné nebezpečí pro život a zdraví v případě nálezu </w:t>
      </w:r>
      <w:r w:rsidR="00D43CB8" w:rsidRPr="001B6FDE">
        <w:rPr>
          <w:rFonts w:ascii="Arial" w:hAnsi="Arial" w:cs="Arial"/>
        </w:rPr>
        <w:br/>
      </w:r>
      <w:r w:rsidRPr="001B6FDE">
        <w:rPr>
          <w:rFonts w:ascii="Arial" w:hAnsi="Arial" w:cs="Arial"/>
        </w:rPr>
        <w:t xml:space="preserve">a manipulace s nevybuchlou municí a poučí je, jak se v takové situaci zachovat </w:t>
      </w:r>
    </w:p>
    <w:p w14:paraId="16414460" w14:textId="77777777" w:rsidR="00842687" w:rsidRPr="001B6FDE" w:rsidRDefault="00842687" w:rsidP="00842687">
      <w:pPr>
        <w:pStyle w:val="Normlnweb"/>
        <w:numPr>
          <w:ilvl w:val="0"/>
          <w:numId w:val="19"/>
        </w:numPr>
        <w:spacing w:before="0" w:beforeAutospacing="0" w:after="0" w:afterAutospacing="0"/>
        <w:jc w:val="both"/>
        <w:rPr>
          <w:rFonts w:ascii="Arial" w:hAnsi="Arial" w:cs="Arial"/>
        </w:rPr>
      </w:pPr>
      <w:r w:rsidRPr="001B6FDE">
        <w:rPr>
          <w:rFonts w:ascii="Arial" w:hAnsi="Arial" w:cs="Arial"/>
        </w:rPr>
        <w:lastRenderedPageBreak/>
        <w:t>informuje o nebezpečí vzniku požáru, o dopravní kázni</w:t>
      </w:r>
    </w:p>
    <w:p w14:paraId="60E8E64C" w14:textId="77777777" w:rsidR="00842687" w:rsidRPr="001B6FDE" w:rsidRDefault="00842687" w:rsidP="00842687">
      <w:pPr>
        <w:pStyle w:val="Normlnweb"/>
        <w:numPr>
          <w:ilvl w:val="0"/>
          <w:numId w:val="19"/>
        </w:numPr>
        <w:spacing w:before="0" w:beforeAutospacing="0" w:after="0" w:afterAutospacing="0"/>
        <w:jc w:val="both"/>
        <w:rPr>
          <w:rFonts w:ascii="Arial" w:hAnsi="Arial" w:cs="Arial"/>
        </w:rPr>
      </w:pPr>
      <w:r w:rsidRPr="001B6FDE">
        <w:rPr>
          <w:rFonts w:ascii="Arial" w:hAnsi="Arial" w:cs="Arial"/>
        </w:rPr>
        <w:t>varuje před koupáním v místech, která neznají apod.</w:t>
      </w:r>
    </w:p>
    <w:p w14:paraId="61D7E020" w14:textId="77777777" w:rsidR="00842687" w:rsidRPr="001B6FDE" w:rsidRDefault="00842687" w:rsidP="00842687">
      <w:pPr>
        <w:pStyle w:val="Normlnweb"/>
        <w:numPr>
          <w:ilvl w:val="0"/>
          <w:numId w:val="16"/>
        </w:numPr>
        <w:spacing w:before="240" w:beforeAutospacing="0" w:after="0" w:afterAutospacing="0"/>
        <w:jc w:val="both"/>
        <w:rPr>
          <w:rFonts w:ascii="Arial" w:hAnsi="Arial" w:cs="Arial"/>
        </w:rPr>
      </w:pPr>
      <w:r w:rsidRPr="001B6FDE">
        <w:rPr>
          <w:rFonts w:ascii="Arial" w:hAnsi="Arial" w:cs="Arial"/>
        </w:rPr>
        <w:t xml:space="preserve">Kniha úrazů je uložena ve správní budově a zodpovídá za ni ředitel, </w:t>
      </w:r>
      <w:r w:rsidRPr="001B6FDE">
        <w:rPr>
          <w:rFonts w:ascii="Arial" w:hAnsi="Arial" w:cs="Arial"/>
        </w:rPr>
        <w:br/>
        <w:t>jsou v ní evidovány všechny úrazy žáků, ke kterým došlo při činnostech ve škole nebo na akcích organizovaných školou, a to nejpozději do 24 hodin od okamžiku, kdy se škola o úrazu dozví.</w:t>
      </w:r>
    </w:p>
    <w:p w14:paraId="31BE28C2" w14:textId="77777777" w:rsidR="00842687" w:rsidRPr="001B6FDE" w:rsidRDefault="00842687" w:rsidP="00842687">
      <w:pPr>
        <w:pStyle w:val="Nadpis5"/>
        <w:spacing w:before="360"/>
        <w:rPr>
          <w:rFonts w:ascii="Arial" w:hAnsi="Arial" w:cs="Arial"/>
          <w:b/>
          <w:color w:val="auto"/>
          <w:sz w:val="28"/>
        </w:rPr>
      </w:pPr>
      <w:r w:rsidRPr="001B6FDE">
        <w:rPr>
          <w:rFonts w:ascii="Arial" w:hAnsi="Arial" w:cs="Arial"/>
          <w:b/>
          <w:color w:val="auto"/>
          <w:sz w:val="28"/>
        </w:rPr>
        <w:t>Zacházení se školním majetkem</w:t>
      </w:r>
    </w:p>
    <w:p w14:paraId="672E5AFD" w14:textId="77777777" w:rsidR="00842687" w:rsidRPr="001B6FDE" w:rsidRDefault="00842687" w:rsidP="00842687">
      <w:pPr>
        <w:pStyle w:val="Normlnweb"/>
        <w:numPr>
          <w:ilvl w:val="0"/>
          <w:numId w:val="20"/>
        </w:numPr>
        <w:spacing w:before="240" w:beforeAutospacing="0" w:after="0" w:afterAutospacing="0"/>
        <w:jc w:val="both"/>
        <w:rPr>
          <w:rFonts w:ascii="Arial" w:hAnsi="Arial" w:cs="Arial"/>
        </w:rPr>
      </w:pPr>
      <w:r w:rsidRPr="001B6FDE">
        <w:rPr>
          <w:rFonts w:ascii="Arial" w:hAnsi="Arial" w:cs="Arial"/>
        </w:rPr>
        <w:t>Se zařízením školy, učebními pomůckami a učebnicemi žáci zacházejí šetrně, nepoškozují je.</w:t>
      </w:r>
    </w:p>
    <w:p w14:paraId="786584CF" w14:textId="77777777" w:rsidR="00842687" w:rsidRPr="001B6FDE" w:rsidRDefault="00842687" w:rsidP="00007A5C">
      <w:pPr>
        <w:pStyle w:val="Normlnweb"/>
        <w:numPr>
          <w:ilvl w:val="0"/>
          <w:numId w:val="20"/>
        </w:numPr>
        <w:spacing w:before="120" w:beforeAutospacing="0" w:after="0" w:afterAutospacing="0"/>
        <w:jc w:val="both"/>
        <w:rPr>
          <w:rFonts w:ascii="Arial" w:hAnsi="Arial" w:cs="Arial"/>
        </w:rPr>
      </w:pPr>
      <w:r w:rsidRPr="001B6FDE">
        <w:rPr>
          <w:rFonts w:ascii="Arial" w:hAnsi="Arial" w:cs="Arial"/>
        </w:rPr>
        <w:t xml:space="preserve">Žáci odpovídají za svá místa, proto po příchodu do třídy zkontrolují lavice, židle </w:t>
      </w:r>
      <w:r w:rsidR="00007A5C" w:rsidRPr="001B6FDE">
        <w:rPr>
          <w:rFonts w:ascii="Arial" w:hAnsi="Arial" w:cs="Arial"/>
        </w:rPr>
        <w:br/>
      </w:r>
      <w:r w:rsidRPr="001B6FDE">
        <w:rPr>
          <w:rFonts w:ascii="Arial" w:hAnsi="Arial" w:cs="Arial"/>
        </w:rPr>
        <w:t>a případné závady hlásí vyučujícímu.</w:t>
      </w:r>
    </w:p>
    <w:p w14:paraId="69A4DE6D" w14:textId="41156CE7" w:rsidR="00842687" w:rsidRPr="001B6FDE" w:rsidRDefault="00842687" w:rsidP="00842687">
      <w:pPr>
        <w:pStyle w:val="Normlnweb"/>
        <w:numPr>
          <w:ilvl w:val="0"/>
          <w:numId w:val="20"/>
        </w:numPr>
        <w:spacing w:before="120" w:beforeAutospacing="0" w:after="0" w:afterAutospacing="0"/>
        <w:jc w:val="both"/>
        <w:rPr>
          <w:rFonts w:ascii="Arial" w:hAnsi="Arial" w:cs="Arial"/>
        </w:rPr>
      </w:pPr>
      <w:r w:rsidRPr="001B6FDE">
        <w:rPr>
          <w:rFonts w:ascii="Arial" w:hAnsi="Arial" w:cs="Arial"/>
        </w:rPr>
        <w:t xml:space="preserve">Za úmyslné nebo z nedbalosti způsobené poškození majetku školy žákem bude </w:t>
      </w:r>
      <w:r w:rsidR="00A94B30">
        <w:rPr>
          <w:rFonts w:ascii="Arial" w:hAnsi="Arial" w:cs="Arial"/>
        </w:rPr>
        <w:t>žákovi uloženo opatření ve výchově dle vnitřního řádu</w:t>
      </w:r>
    </w:p>
    <w:p w14:paraId="74F5E4B8" w14:textId="6737FA41" w:rsidR="00842687" w:rsidRPr="001B6FDE" w:rsidRDefault="00842687" w:rsidP="00842687">
      <w:pPr>
        <w:pStyle w:val="Normlnweb"/>
        <w:numPr>
          <w:ilvl w:val="0"/>
          <w:numId w:val="20"/>
        </w:numPr>
        <w:spacing w:before="120" w:beforeAutospacing="0" w:after="0" w:afterAutospacing="0"/>
        <w:jc w:val="both"/>
        <w:rPr>
          <w:rFonts w:ascii="Arial" w:hAnsi="Arial" w:cs="Arial"/>
        </w:rPr>
      </w:pPr>
      <w:r w:rsidRPr="001B6FDE">
        <w:rPr>
          <w:rFonts w:ascii="Arial" w:hAnsi="Arial" w:cs="Arial"/>
        </w:rPr>
        <w:t>Bez souhlasu vyučujícího žáci sami nemanipulují s televizí, s tabulí, PC ani s jinými pomůckami</w:t>
      </w:r>
      <w:r w:rsidR="00993DA1">
        <w:rPr>
          <w:rFonts w:ascii="Arial" w:hAnsi="Arial" w:cs="Arial"/>
        </w:rPr>
        <w:t xml:space="preserve"> včetně oken</w:t>
      </w:r>
      <w:r w:rsidRPr="001B6FDE">
        <w:rPr>
          <w:rFonts w:ascii="Arial" w:hAnsi="Arial" w:cs="Arial"/>
        </w:rPr>
        <w:t>.</w:t>
      </w:r>
    </w:p>
    <w:p w14:paraId="185460FB" w14:textId="77777777" w:rsidR="00842687" w:rsidRPr="001B6FDE" w:rsidRDefault="00842687" w:rsidP="00842687">
      <w:pPr>
        <w:pStyle w:val="Normlnweb"/>
        <w:numPr>
          <w:ilvl w:val="0"/>
          <w:numId w:val="20"/>
        </w:numPr>
        <w:spacing w:before="120" w:beforeAutospacing="0" w:after="0" w:afterAutospacing="0"/>
        <w:jc w:val="both"/>
        <w:rPr>
          <w:rFonts w:ascii="Arial" w:hAnsi="Arial" w:cs="Arial"/>
        </w:rPr>
      </w:pPr>
      <w:r w:rsidRPr="001B6FDE">
        <w:rPr>
          <w:rFonts w:ascii="Arial" w:hAnsi="Arial" w:cs="Arial"/>
        </w:rPr>
        <w:t>Před odchodem ze třídy každý žák uklidí své pracovní místo a jeho okolí, služba odpovídá za čistotu prostoru kolem tabule a za pořádek v celé třídě, po poslední hodině v dané učebně žáci zvednou židle a vyrovnají lavice, pod dohledem vyučujícího žáci zavřou okna, případně zhasnou světla.</w:t>
      </w:r>
    </w:p>
    <w:p w14:paraId="781933A7" w14:textId="77777777" w:rsidR="00842687" w:rsidRPr="001B6FDE" w:rsidRDefault="00842687" w:rsidP="00842687">
      <w:pPr>
        <w:pStyle w:val="Nadpis5"/>
        <w:spacing w:before="360"/>
        <w:rPr>
          <w:rFonts w:ascii="Arial" w:hAnsi="Arial" w:cs="Arial"/>
          <w:b/>
          <w:color w:val="auto"/>
          <w:sz w:val="28"/>
        </w:rPr>
      </w:pPr>
      <w:r w:rsidRPr="001B6FDE">
        <w:rPr>
          <w:rFonts w:ascii="Arial" w:hAnsi="Arial" w:cs="Arial"/>
          <w:b/>
          <w:color w:val="auto"/>
          <w:sz w:val="28"/>
        </w:rPr>
        <w:t>Pravidla hodnocení</w:t>
      </w:r>
    </w:p>
    <w:p w14:paraId="79DF8FE4" w14:textId="77777777" w:rsidR="00842687" w:rsidRPr="001B6FDE" w:rsidRDefault="00842687" w:rsidP="00842687">
      <w:pPr>
        <w:pStyle w:val="Nadpis5"/>
        <w:spacing w:before="360"/>
        <w:rPr>
          <w:rFonts w:ascii="Arial" w:hAnsi="Arial" w:cs="Arial"/>
          <w:bCs/>
        </w:rPr>
      </w:pPr>
      <w:r w:rsidRPr="001B6FDE">
        <w:rPr>
          <w:rStyle w:val="Siln"/>
          <w:rFonts w:ascii="Arial" w:hAnsi="Arial" w:cs="Arial"/>
          <w:bCs w:val="0"/>
          <w:color w:val="auto"/>
        </w:rPr>
        <w:t>Zásady hodnocení průběhu a výsledku vzdělávání:</w:t>
      </w:r>
    </w:p>
    <w:p w14:paraId="10A01258" w14:textId="77777777" w:rsidR="00842687" w:rsidRPr="001B6FDE" w:rsidRDefault="00842687" w:rsidP="00842687">
      <w:pPr>
        <w:pStyle w:val="Normlnweb"/>
        <w:numPr>
          <w:ilvl w:val="0"/>
          <w:numId w:val="21"/>
        </w:numPr>
        <w:spacing w:before="240" w:beforeAutospacing="0" w:after="0" w:afterAutospacing="0"/>
        <w:jc w:val="both"/>
        <w:rPr>
          <w:rFonts w:ascii="Arial" w:hAnsi="Arial" w:cs="Arial"/>
        </w:rPr>
      </w:pPr>
      <w:r w:rsidRPr="001B6FDE">
        <w:rPr>
          <w:rFonts w:ascii="Arial" w:hAnsi="Arial" w:cs="Arial"/>
        </w:rPr>
        <w:t>Hodnocení žáka je organickou součástí výchovně vzdělávacího procesu a jeho řízení.</w:t>
      </w:r>
    </w:p>
    <w:p w14:paraId="67EC7ED3"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Za první pololetí může vydat škola žákovi výpis z vysvědčení; za druhé pololetí vysvědčení.</w:t>
      </w:r>
    </w:p>
    <w:p w14:paraId="76CA6214"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Hodnocení výsledků vzdělávání žáka na vysvědčení je vyjádřeno klasifikačním stupněm (popř. slovním hodnocením), o způsobu hodnocení rozhoduje ředitel školy se souhlasem školské rady a po projednání v pedagogické radě.</w:t>
      </w:r>
    </w:p>
    <w:p w14:paraId="4D219C04"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Klasifikace je jednou z forem hodnocení, její výsledky se vyjadřují stanovenou stupnicí.</w:t>
      </w:r>
    </w:p>
    <w:p w14:paraId="1D6B1DF2"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Ve výchovně vzdělávacím procesu se uskutečňuje klasifikace průbě</w:t>
      </w:r>
      <w:r w:rsidR="004A060D">
        <w:rPr>
          <w:rFonts w:ascii="Arial" w:hAnsi="Arial" w:cs="Arial"/>
        </w:rPr>
        <w:t xml:space="preserve">žná </w:t>
      </w:r>
      <w:r w:rsidR="004A060D">
        <w:rPr>
          <w:rFonts w:ascii="Arial" w:hAnsi="Arial" w:cs="Arial"/>
        </w:rPr>
        <w:br/>
      </w:r>
      <w:r w:rsidRPr="001B6FDE">
        <w:rPr>
          <w:rFonts w:ascii="Arial" w:hAnsi="Arial" w:cs="Arial"/>
        </w:rPr>
        <w:t>a celková.</w:t>
      </w:r>
    </w:p>
    <w:p w14:paraId="3168943F"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Průběžná klasifikace se uplatňuje při hodnocení dílčích výsledků a projevů žáka.</w:t>
      </w:r>
    </w:p>
    <w:p w14:paraId="140C0BBB"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Klasifikace souhrnného prospěchu se provádí na konci každého pololetí a není aritmetickým průměrem běžné klasifikace.</w:t>
      </w:r>
    </w:p>
    <w:p w14:paraId="2D2ACC6B" w14:textId="77777777" w:rsidR="00842687" w:rsidRPr="001B6FDE" w:rsidRDefault="00842687" w:rsidP="00D43CB8">
      <w:pPr>
        <w:pStyle w:val="Normlnweb"/>
        <w:numPr>
          <w:ilvl w:val="0"/>
          <w:numId w:val="21"/>
        </w:numPr>
        <w:spacing w:before="120" w:beforeAutospacing="0" w:after="0" w:afterAutospacing="0"/>
        <w:jc w:val="both"/>
        <w:rPr>
          <w:rFonts w:ascii="Arial" w:hAnsi="Arial" w:cs="Arial"/>
        </w:rPr>
      </w:pPr>
      <w:r w:rsidRPr="001B6FDE">
        <w:rPr>
          <w:rFonts w:ascii="Arial" w:hAnsi="Arial" w:cs="Arial"/>
        </w:rPr>
        <w:t>Při hodnocení žáka klasifikací jsou výsledky vzdělávání žáka a chování žáka ve škole a na akcích pořádaných školou hodnoceny tak, aby byla zřejmá úroveň vzdělání žáka, které dosáhl zejména vzhledem k očekávaným výstupům formulovaným</w:t>
      </w:r>
      <w:r w:rsidR="00047B9E">
        <w:rPr>
          <w:rFonts w:ascii="Arial" w:hAnsi="Arial" w:cs="Arial"/>
        </w:rPr>
        <w:t xml:space="preserve"> </w:t>
      </w:r>
      <w:r w:rsidRPr="001B6FDE">
        <w:rPr>
          <w:rFonts w:ascii="Arial" w:hAnsi="Arial" w:cs="Arial"/>
        </w:rPr>
        <w:t xml:space="preserve">v učebních osnovách jednotlivých předmětů školního vzdělávacího </w:t>
      </w:r>
      <w:r w:rsidRPr="001B6FDE">
        <w:rPr>
          <w:rFonts w:ascii="Arial" w:hAnsi="Arial" w:cs="Arial"/>
        </w:rPr>
        <w:lastRenderedPageBreak/>
        <w:t>programu,</w:t>
      </w:r>
      <w:r w:rsidR="00570897">
        <w:rPr>
          <w:rFonts w:ascii="Arial" w:hAnsi="Arial" w:cs="Arial"/>
        </w:rPr>
        <w:t xml:space="preserve"> </w:t>
      </w:r>
      <w:r w:rsidRPr="001B6FDE">
        <w:rPr>
          <w:rFonts w:ascii="Arial" w:hAnsi="Arial" w:cs="Arial"/>
        </w:rPr>
        <w:t xml:space="preserve">k jeho vzdělávacím a osobnostním předpokladům a k věku žáka. Klasifikace zahrnuje ohodnocení píle žáka a jeho přístupu ke vzdělávání </w:t>
      </w:r>
      <w:r w:rsidR="004A060D">
        <w:rPr>
          <w:rFonts w:ascii="Arial" w:hAnsi="Arial" w:cs="Arial"/>
        </w:rPr>
        <w:br/>
      </w:r>
      <w:r w:rsidRPr="001B6FDE">
        <w:rPr>
          <w:rFonts w:ascii="Arial" w:hAnsi="Arial" w:cs="Arial"/>
        </w:rPr>
        <w:t>i v souvislostech, které ovlivňují jeho výkon.</w:t>
      </w:r>
    </w:p>
    <w:p w14:paraId="5DF0E349"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Chování neovlivňuje klasifikaci výsledků ve vyučovacích předmětech.</w:t>
      </w:r>
    </w:p>
    <w:p w14:paraId="7D4C4D1E"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Při hodnocení a při průběžné i celkové klasifikaci pedagogický pracovník uplatňuje přiměřenou náročnost a pedagogický takt vůči žákovi.</w:t>
      </w:r>
    </w:p>
    <w:p w14:paraId="733783C9"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Klasifikační stupeň určí učitel, který vyučuje příslušný předmět.</w:t>
      </w:r>
    </w:p>
    <w:p w14:paraId="33C7BB05"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 xml:space="preserve">V předmětu, ve kterém vyučuje více učitelů, určí výsledný klasifikační stupeň </w:t>
      </w:r>
      <w:r w:rsidRPr="001B6FDE">
        <w:rPr>
          <w:rFonts w:ascii="Arial" w:hAnsi="Arial" w:cs="Arial"/>
        </w:rPr>
        <w:br/>
        <w:t>za klasifikační období příslušní učitelé po vzájemné dohodě.</w:t>
      </w:r>
    </w:p>
    <w:p w14:paraId="105E722E"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Ohodnocením výkonu žáka klasifikačním stupněm posuzuje učitel výsledky práce objektivně a přiměřeně náročně.</w:t>
      </w:r>
    </w:p>
    <w:p w14:paraId="124F0D81"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Vedoucí školy je povinen působit na sjednocování klasifikačních měřítek všech učitelů.</w:t>
      </w:r>
    </w:p>
    <w:p w14:paraId="7DC5C994"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 xml:space="preserve">Vychovatelé, popř. zákonní zástupci žáka jsou o prospěchu žáka informováni třídním učitelem a učiteli jednotlivých předmětů: </w:t>
      </w:r>
    </w:p>
    <w:p w14:paraId="27D32A0E" w14:textId="77777777" w:rsidR="00842687" w:rsidRPr="001B6FDE" w:rsidRDefault="00842687" w:rsidP="00842687">
      <w:pPr>
        <w:pStyle w:val="Normlnweb"/>
        <w:numPr>
          <w:ilvl w:val="0"/>
          <w:numId w:val="22"/>
        </w:numPr>
        <w:spacing w:before="120" w:beforeAutospacing="0" w:after="0" w:afterAutospacing="0"/>
        <w:jc w:val="both"/>
        <w:rPr>
          <w:rFonts w:ascii="Arial" w:hAnsi="Arial" w:cs="Arial"/>
        </w:rPr>
      </w:pPr>
      <w:r w:rsidRPr="001B6FDE">
        <w:rPr>
          <w:rFonts w:ascii="Arial" w:hAnsi="Arial" w:cs="Arial"/>
        </w:rPr>
        <w:t>průběžně prostřednictvím žákovské knížky</w:t>
      </w:r>
    </w:p>
    <w:p w14:paraId="6B011527" w14:textId="77777777" w:rsidR="00842687" w:rsidRPr="001B6FDE" w:rsidRDefault="00842687" w:rsidP="00842687">
      <w:pPr>
        <w:pStyle w:val="Normlnweb"/>
        <w:numPr>
          <w:ilvl w:val="0"/>
          <w:numId w:val="22"/>
        </w:numPr>
        <w:spacing w:before="0" w:beforeAutospacing="0" w:after="0" w:afterAutospacing="0"/>
        <w:jc w:val="both"/>
        <w:rPr>
          <w:rFonts w:ascii="Arial" w:hAnsi="Arial" w:cs="Arial"/>
        </w:rPr>
      </w:pPr>
      <w:r w:rsidRPr="001B6FDE">
        <w:rPr>
          <w:rFonts w:ascii="Arial" w:hAnsi="Arial" w:cs="Arial"/>
        </w:rPr>
        <w:t>před koncem každého čtvrtletí (klasifikační období)</w:t>
      </w:r>
    </w:p>
    <w:p w14:paraId="2395709B" w14:textId="77777777" w:rsidR="00842687" w:rsidRPr="001B6FDE" w:rsidRDefault="00842687" w:rsidP="00842687">
      <w:pPr>
        <w:pStyle w:val="Normlnweb"/>
        <w:numPr>
          <w:ilvl w:val="0"/>
          <w:numId w:val="22"/>
        </w:numPr>
        <w:spacing w:before="0" w:beforeAutospacing="0" w:after="0" w:afterAutospacing="0"/>
        <w:jc w:val="both"/>
        <w:rPr>
          <w:rFonts w:ascii="Arial" w:hAnsi="Arial" w:cs="Arial"/>
        </w:rPr>
      </w:pPr>
      <w:r w:rsidRPr="001B6FDE">
        <w:rPr>
          <w:rFonts w:ascii="Arial" w:hAnsi="Arial" w:cs="Arial"/>
        </w:rPr>
        <w:t>kdykoliv na požádání zákonných zástupců žáka</w:t>
      </w:r>
    </w:p>
    <w:p w14:paraId="370DB277" w14:textId="77777777" w:rsidR="00842687" w:rsidRPr="001B6FDE" w:rsidRDefault="00842687" w:rsidP="00842687">
      <w:pPr>
        <w:pStyle w:val="Normlnweb"/>
        <w:numPr>
          <w:ilvl w:val="0"/>
          <w:numId w:val="22"/>
        </w:numPr>
        <w:spacing w:before="0" w:beforeAutospacing="0" w:after="0" w:afterAutospacing="0"/>
        <w:jc w:val="both"/>
        <w:rPr>
          <w:rFonts w:ascii="Arial" w:hAnsi="Arial" w:cs="Arial"/>
        </w:rPr>
      </w:pPr>
      <w:r w:rsidRPr="001B6FDE">
        <w:rPr>
          <w:rFonts w:ascii="Arial" w:hAnsi="Arial" w:cs="Arial"/>
        </w:rPr>
        <w:t xml:space="preserve">v případě mimořádného zhoršení prospěchu informuje učitel zákonné zástupce žáka bezprostředně a prokazatelným způsobem, případy zaostávání žáků </w:t>
      </w:r>
      <w:r w:rsidR="00007A5C" w:rsidRPr="001B6FDE">
        <w:rPr>
          <w:rFonts w:ascii="Arial" w:hAnsi="Arial" w:cs="Arial"/>
        </w:rPr>
        <w:br/>
      </w:r>
      <w:r w:rsidRPr="001B6FDE">
        <w:rPr>
          <w:rFonts w:ascii="Arial" w:hAnsi="Arial" w:cs="Arial"/>
        </w:rPr>
        <w:t>v učení se projednají v pedagogické radě.</w:t>
      </w:r>
    </w:p>
    <w:p w14:paraId="23845600" w14:textId="2F95D5D0" w:rsidR="00842687" w:rsidRPr="001B6FDE" w:rsidRDefault="00842687" w:rsidP="00971E8E">
      <w:pPr>
        <w:pStyle w:val="Normlnweb"/>
        <w:numPr>
          <w:ilvl w:val="0"/>
          <w:numId w:val="21"/>
        </w:numPr>
        <w:spacing w:before="240" w:beforeAutospacing="0" w:after="0" w:afterAutospacing="0"/>
        <w:jc w:val="both"/>
        <w:rPr>
          <w:rFonts w:ascii="Arial" w:hAnsi="Arial" w:cs="Arial"/>
        </w:rPr>
      </w:pPr>
      <w:r w:rsidRPr="001B6FDE">
        <w:rPr>
          <w:rFonts w:ascii="Arial" w:hAnsi="Arial" w:cs="Arial"/>
        </w:rPr>
        <w:t>Žáci školy, kteří po dobu nemoci nejméně tři měsíce před koncem klasifikačního období navštěvovali školu při zdravotnickém zařízení a byli tam klasifikováni za pololetí ze všech, popřípadě jen z některých předmětů,</w:t>
      </w:r>
      <w:r w:rsidR="004F1FFE">
        <w:rPr>
          <w:rFonts w:ascii="Arial" w:hAnsi="Arial" w:cs="Arial"/>
        </w:rPr>
        <w:t xml:space="preserve"> </w:t>
      </w:r>
      <w:r w:rsidRPr="001B6FDE">
        <w:rPr>
          <w:rFonts w:ascii="Arial" w:hAnsi="Arial" w:cs="Arial"/>
        </w:rPr>
        <w:t xml:space="preserve">se po návratu do kmenové školy znovu nezkoušejí a neklasifikují. Jejich klasifikace ze školy při </w:t>
      </w:r>
      <w:r w:rsidR="00570897">
        <w:rPr>
          <w:rFonts w:ascii="Arial" w:hAnsi="Arial" w:cs="Arial"/>
        </w:rPr>
        <w:t>z</w:t>
      </w:r>
      <w:r w:rsidRPr="001B6FDE">
        <w:rPr>
          <w:rFonts w:ascii="Arial" w:hAnsi="Arial" w:cs="Arial"/>
        </w:rPr>
        <w:t xml:space="preserve">dravotnickém zařízení v předmětech, ve kterých byli klasifikováni, je závazná. </w:t>
      </w:r>
      <w:r w:rsidR="00215B87">
        <w:rPr>
          <w:rFonts w:ascii="Arial" w:hAnsi="Arial" w:cs="Arial"/>
        </w:rPr>
        <w:t xml:space="preserve">     </w:t>
      </w:r>
      <w:r w:rsidRPr="001B6FDE">
        <w:rPr>
          <w:rFonts w:ascii="Arial" w:hAnsi="Arial" w:cs="Arial"/>
        </w:rPr>
        <w:t>V předmětech, ve kterých nebyli vyučováni, se neklasifikují.</w:t>
      </w:r>
    </w:p>
    <w:p w14:paraId="26E3FE84"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 xml:space="preserve">Do vyššího ročníku postoupí žák, který na konci druhého pololetí prospěl ze všech povinných předmětů stanovených školním vzdělávacím </w:t>
      </w:r>
      <w:r w:rsidR="0044239D">
        <w:rPr>
          <w:rFonts w:ascii="Arial" w:hAnsi="Arial" w:cs="Arial"/>
        </w:rPr>
        <w:t xml:space="preserve">programem </w:t>
      </w:r>
      <w:r w:rsidR="0044239D">
        <w:rPr>
          <w:rFonts w:ascii="Arial" w:hAnsi="Arial" w:cs="Arial"/>
        </w:rPr>
        <w:br/>
      </w:r>
      <w:r w:rsidRPr="001B6FDE">
        <w:rPr>
          <w:rFonts w:ascii="Arial" w:hAnsi="Arial" w:cs="Arial"/>
        </w:rPr>
        <w:t>s výjimkou předmětů výchovného zaměření stanovených rámcovým vzdělávacím programem a předmětů, z nichž byl uvolněn. Do vyššího ročníku postoupí i žák prvního stupně základní školy, který již v rámci</w:t>
      </w:r>
      <w:r w:rsidR="00570897">
        <w:rPr>
          <w:rFonts w:ascii="Arial" w:hAnsi="Arial" w:cs="Arial"/>
        </w:rPr>
        <w:t xml:space="preserve"> pr</w:t>
      </w:r>
      <w:r w:rsidR="0044239D">
        <w:rPr>
          <w:rFonts w:ascii="Arial" w:hAnsi="Arial" w:cs="Arial"/>
        </w:rPr>
        <w:t xml:space="preserve">vního stupně opakoval ročník </w:t>
      </w:r>
      <w:r w:rsidR="0044239D">
        <w:rPr>
          <w:rFonts w:ascii="Arial" w:hAnsi="Arial" w:cs="Arial"/>
        </w:rPr>
        <w:br/>
      </w:r>
      <w:r w:rsidRPr="001B6FDE">
        <w:rPr>
          <w:rFonts w:ascii="Arial" w:hAnsi="Arial" w:cs="Arial"/>
        </w:rPr>
        <w:t>a žák druhého stupně základní školy, který již v rámci druhého stupně opakoval ročník, a to bez ohledu na prospěch tohoto žáka.</w:t>
      </w:r>
    </w:p>
    <w:p w14:paraId="13A7D07E" w14:textId="77777777" w:rsidR="00842687" w:rsidRDefault="00842687" w:rsidP="00971E8E">
      <w:pPr>
        <w:pStyle w:val="Normlnweb"/>
        <w:numPr>
          <w:ilvl w:val="0"/>
          <w:numId w:val="21"/>
        </w:numPr>
        <w:spacing w:before="120" w:beforeAutospacing="0" w:after="0" w:afterAutospacing="0"/>
        <w:jc w:val="both"/>
        <w:rPr>
          <w:rFonts w:ascii="Arial" w:hAnsi="Arial" w:cs="Arial"/>
        </w:rPr>
      </w:pPr>
      <w:r w:rsidRPr="001B6FDE">
        <w:rPr>
          <w:rFonts w:ascii="Arial" w:hAnsi="Arial" w:cs="Arial"/>
        </w:rPr>
        <w:t>Nelze-li žáka hodnotit na konci prvního pololetí, určí ředitel školy pro jeho hodnocení náhradní termín a to tak, aby hodnocení za první pololetí bylo provedeno nejpozději do dvou měsíců po skončení prvního pololetí. Není-li možné hodnotit</w:t>
      </w:r>
      <w:r w:rsidR="00971E8E">
        <w:rPr>
          <w:rFonts w:ascii="Arial" w:hAnsi="Arial" w:cs="Arial"/>
        </w:rPr>
        <w:t xml:space="preserve"> </w:t>
      </w:r>
      <w:r w:rsidRPr="001B6FDE">
        <w:rPr>
          <w:rFonts w:ascii="Arial" w:hAnsi="Arial" w:cs="Arial"/>
        </w:rPr>
        <w:t>ani v náhradním termínu, žák se za první pololetí nehodnotí.</w:t>
      </w:r>
    </w:p>
    <w:p w14:paraId="27F630A4"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 xml:space="preserve">Nelze-li žáka hodnotit na konci druhého pololetí, určí ředitel školy pro jeho hodnocení náhradní termín a to tak, aby hodnocení za druhé pololetí bylo </w:t>
      </w:r>
      <w:r w:rsidRPr="001B6FDE">
        <w:rPr>
          <w:rFonts w:ascii="Arial" w:hAnsi="Arial" w:cs="Arial"/>
        </w:rPr>
        <w:lastRenderedPageBreak/>
        <w:t>provedeno nejpozději do konce září následujícího školního roku. V období měsíce září do doby hodnocení navštěvuje žák nejbližší vyšší ročník, popřípadě znovu devátý ročník.</w:t>
      </w:r>
    </w:p>
    <w:p w14:paraId="2AB4C644" w14:textId="77777777" w:rsidR="00842687" w:rsidRPr="00570897" w:rsidRDefault="00842687" w:rsidP="00570897">
      <w:pPr>
        <w:pStyle w:val="Normlnweb"/>
        <w:numPr>
          <w:ilvl w:val="0"/>
          <w:numId w:val="21"/>
        </w:numPr>
        <w:spacing w:before="120" w:beforeAutospacing="0" w:after="0" w:afterAutospacing="0"/>
        <w:jc w:val="both"/>
        <w:rPr>
          <w:rFonts w:ascii="Arial" w:hAnsi="Arial" w:cs="Arial"/>
        </w:rPr>
      </w:pPr>
      <w:r w:rsidRPr="00570897">
        <w:rPr>
          <w:rFonts w:ascii="Arial" w:hAnsi="Arial" w:cs="Arial"/>
        </w:rPr>
        <w:t>Má-li zákonný zástupce žáka pochybnosti o správnosti hodnocení na konci prvního nebo druhého pololetí, může do 3</w:t>
      </w:r>
      <w:r w:rsidR="0044239D">
        <w:rPr>
          <w:rFonts w:ascii="Arial" w:hAnsi="Arial" w:cs="Arial"/>
        </w:rPr>
        <w:t xml:space="preserve"> pracovních dnů ode dne, kdy se</w:t>
      </w:r>
      <w:r w:rsidR="00570897" w:rsidRPr="00570897">
        <w:rPr>
          <w:rFonts w:ascii="Arial" w:hAnsi="Arial" w:cs="Arial"/>
        </w:rPr>
        <w:t xml:space="preserve"> </w:t>
      </w:r>
      <w:r w:rsidR="0044239D">
        <w:rPr>
          <w:rFonts w:ascii="Arial" w:hAnsi="Arial" w:cs="Arial"/>
        </w:rPr>
        <w:br/>
      </w:r>
      <w:r w:rsidRPr="00570897">
        <w:rPr>
          <w:rFonts w:ascii="Arial" w:hAnsi="Arial" w:cs="Arial"/>
        </w:rPr>
        <w:t>o hodnocení prokazatelně dozvěděl, nejpozději však do 3 pracovních dnů od vydání vysvědčení, požádat ředitele školy o komisionální přezkoušení žáka; je-li vyučujícím</w:t>
      </w:r>
      <w:r w:rsidR="00570897">
        <w:rPr>
          <w:rFonts w:ascii="Arial" w:hAnsi="Arial" w:cs="Arial"/>
        </w:rPr>
        <w:t xml:space="preserve"> </w:t>
      </w:r>
      <w:r w:rsidR="00570897" w:rsidRPr="00570897">
        <w:rPr>
          <w:rFonts w:ascii="Arial" w:hAnsi="Arial" w:cs="Arial"/>
        </w:rPr>
        <w:t>žá</w:t>
      </w:r>
      <w:r w:rsidRPr="00570897">
        <w:rPr>
          <w:rFonts w:ascii="Arial" w:hAnsi="Arial" w:cs="Arial"/>
        </w:rPr>
        <w:t>ka v daném předmětu ředitel školy, krajský úřad. Komisionální přezkoušení se koná nejpozději do 14 dnů od doručení žádosti nebo v termínu dohodnutém se zákonným zástupcem žáka.</w:t>
      </w:r>
    </w:p>
    <w:p w14:paraId="7426EB80" w14:textId="77777777" w:rsidR="00842687" w:rsidRPr="001B6FDE" w:rsidRDefault="00842687" w:rsidP="00842687">
      <w:pPr>
        <w:pStyle w:val="Normlnweb"/>
        <w:numPr>
          <w:ilvl w:val="0"/>
          <w:numId w:val="21"/>
        </w:numPr>
        <w:spacing w:before="120" w:beforeAutospacing="0" w:after="0" w:afterAutospacing="0"/>
        <w:jc w:val="both"/>
        <w:rPr>
          <w:rFonts w:ascii="Arial" w:hAnsi="Arial" w:cs="Arial"/>
        </w:rPr>
      </w:pPr>
      <w:r w:rsidRPr="001B6FDE">
        <w:rPr>
          <w:rFonts w:ascii="Arial" w:hAnsi="Arial" w:cs="Arial"/>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142594AC" w14:textId="77777777" w:rsidR="00842687" w:rsidRPr="001B6FDE" w:rsidRDefault="00842687" w:rsidP="00007A5C">
      <w:pPr>
        <w:pStyle w:val="Normlnweb"/>
        <w:numPr>
          <w:ilvl w:val="0"/>
          <w:numId w:val="21"/>
        </w:numPr>
        <w:spacing w:before="120" w:beforeAutospacing="0" w:after="0" w:afterAutospacing="0"/>
        <w:jc w:val="both"/>
        <w:rPr>
          <w:rFonts w:ascii="Arial" w:hAnsi="Arial" w:cs="Arial"/>
        </w:rPr>
      </w:pPr>
      <w:r w:rsidRPr="001B6FDE">
        <w:rPr>
          <w:rFonts w:ascii="Arial" w:hAnsi="Arial" w:cs="Arial"/>
        </w:rPr>
        <w:t>Ředitel školy může žákovi, který splnil povinnou školní docházku a na konci druhého pololetí neprospěl nebo nemohl být hodnocen, povolit na žádost jeho zákonného zástupce opakování ročníku po posouzení jeho dosavadních studijních výsledků</w:t>
      </w:r>
      <w:r w:rsidR="0087368E">
        <w:rPr>
          <w:rFonts w:ascii="Arial" w:hAnsi="Arial" w:cs="Arial"/>
        </w:rPr>
        <w:t xml:space="preserve"> </w:t>
      </w:r>
      <w:r w:rsidRPr="001B6FDE">
        <w:rPr>
          <w:rFonts w:ascii="Arial" w:hAnsi="Arial" w:cs="Arial"/>
        </w:rPr>
        <w:t>a důvodů uvedených v žádosti.</w:t>
      </w:r>
    </w:p>
    <w:p w14:paraId="00C5580A" w14:textId="77777777" w:rsidR="00842687" w:rsidRPr="001B6FDE" w:rsidRDefault="00842687" w:rsidP="00842687">
      <w:pPr>
        <w:pStyle w:val="Normlnweb"/>
        <w:spacing w:before="240" w:beforeAutospacing="0" w:after="0" w:afterAutospacing="0"/>
        <w:jc w:val="both"/>
        <w:rPr>
          <w:rFonts w:ascii="Arial" w:hAnsi="Arial" w:cs="Arial"/>
        </w:rPr>
      </w:pPr>
      <w:r w:rsidRPr="001B6FDE">
        <w:rPr>
          <w:rStyle w:val="Siln"/>
          <w:rFonts w:ascii="Arial" w:hAnsi="Arial" w:cs="Arial"/>
        </w:rPr>
        <w:t>Zásady pro hodnocení chování ve škole:</w:t>
      </w:r>
    </w:p>
    <w:p w14:paraId="2DCF2B09" w14:textId="77777777" w:rsidR="00842687" w:rsidRPr="001B6FDE" w:rsidRDefault="00842687" w:rsidP="00842687">
      <w:pPr>
        <w:pStyle w:val="Normlnweb"/>
        <w:numPr>
          <w:ilvl w:val="0"/>
          <w:numId w:val="4"/>
        </w:numPr>
        <w:spacing w:before="240" w:beforeAutospacing="0" w:after="0" w:afterAutospacing="0"/>
        <w:jc w:val="both"/>
        <w:rPr>
          <w:rFonts w:ascii="Arial" w:hAnsi="Arial" w:cs="Arial"/>
        </w:rPr>
      </w:pPr>
      <w:r w:rsidRPr="001B6FDE">
        <w:rPr>
          <w:rFonts w:ascii="Arial" w:hAnsi="Arial" w:cs="Arial"/>
        </w:rPr>
        <w:t>Klasifikaci chování žáků navrhuje třídní učitel po projednání s učiteli, kteří ve třídě vyučují a s ostatními učiteli a rozhoduje o ní ředitel po projednání v pedagogické radě.</w:t>
      </w:r>
    </w:p>
    <w:p w14:paraId="7FB2C2F8" w14:textId="77777777" w:rsidR="00842687" w:rsidRPr="001B6FDE" w:rsidRDefault="00842687" w:rsidP="00007A5C">
      <w:pPr>
        <w:pStyle w:val="Normlnweb"/>
        <w:numPr>
          <w:ilvl w:val="0"/>
          <w:numId w:val="4"/>
        </w:numPr>
        <w:spacing w:before="240" w:beforeAutospacing="0" w:after="0" w:afterAutospacing="0"/>
        <w:jc w:val="both"/>
        <w:rPr>
          <w:rFonts w:ascii="Arial" w:hAnsi="Arial" w:cs="Arial"/>
        </w:rPr>
      </w:pPr>
      <w:r w:rsidRPr="001B6FDE">
        <w:rPr>
          <w:rFonts w:ascii="Arial" w:hAnsi="Arial" w:cs="Arial"/>
        </w:rPr>
        <w:t>Kritériem pro klasifikaci chování je dodrž</w:t>
      </w:r>
      <w:r w:rsidR="00007A5C" w:rsidRPr="001B6FDE">
        <w:rPr>
          <w:rFonts w:ascii="Arial" w:hAnsi="Arial" w:cs="Arial"/>
        </w:rPr>
        <w:t xml:space="preserve">ování pravidel slušného chování </w:t>
      </w:r>
      <w:r w:rsidR="00007A5C" w:rsidRPr="001B6FDE">
        <w:rPr>
          <w:rFonts w:ascii="Arial" w:hAnsi="Arial" w:cs="Arial"/>
        </w:rPr>
        <w:br/>
      </w:r>
      <w:r w:rsidRPr="001B6FDE">
        <w:rPr>
          <w:rFonts w:ascii="Arial" w:hAnsi="Arial" w:cs="Arial"/>
        </w:rPr>
        <w:t>a dodržování vnitřního řádu školy během klasifikačního období.</w:t>
      </w:r>
    </w:p>
    <w:p w14:paraId="07EEB379" w14:textId="77777777" w:rsidR="00842687" w:rsidRPr="001B6FDE" w:rsidRDefault="00842687" w:rsidP="00842687">
      <w:pPr>
        <w:pStyle w:val="Normlnweb"/>
        <w:numPr>
          <w:ilvl w:val="0"/>
          <w:numId w:val="4"/>
        </w:numPr>
        <w:spacing w:before="240" w:beforeAutospacing="0" w:after="0" w:afterAutospacing="0"/>
        <w:jc w:val="both"/>
        <w:rPr>
          <w:rFonts w:ascii="Arial" w:hAnsi="Arial" w:cs="Arial"/>
        </w:rPr>
      </w:pPr>
      <w:r w:rsidRPr="001B6FDE">
        <w:rPr>
          <w:rFonts w:ascii="Arial" w:hAnsi="Arial" w:cs="Arial"/>
        </w:rPr>
        <w:t>Při klasifikaci chování se přihlíží k věku, morální a rozumové vyspělosti žáka; k uděleným opatřením k posílení kázně se přihlíží pouze tehdy, jestliže tato opatření byla neúčinná.</w:t>
      </w:r>
    </w:p>
    <w:p w14:paraId="6B67DF21" w14:textId="77777777" w:rsidR="00842687" w:rsidRPr="001B6FDE" w:rsidRDefault="00842687" w:rsidP="00842687">
      <w:pPr>
        <w:pStyle w:val="Normlnweb"/>
        <w:numPr>
          <w:ilvl w:val="0"/>
          <w:numId w:val="4"/>
        </w:numPr>
        <w:spacing w:before="240" w:beforeAutospacing="0" w:after="0" w:afterAutospacing="0"/>
        <w:jc w:val="both"/>
        <w:rPr>
          <w:rFonts w:ascii="Arial" w:hAnsi="Arial" w:cs="Arial"/>
        </w:rPr>
      </w:pPr>
      <w:r w:rsidRPr="001B6FDE">
        <w:rPr>
          <w:rFonts w:ascii="Arial" w:hAnsi="Arial" w:cs="Arial"/>
        </w:rPr>
        <w:t>Škola hodnotí a klasifikuje žáky za jejich chování ve škole a při akcích organizovaných školou.</w:t>
      </w:r>
    </w:p>
    <w:p w14:paraId="0AE7DB58" w14:textId="77777777" w:rsidR="00842687" w:rsidRPr="001B6FDE" w:rsidRDefault="00842687" w:rsidP="00842687">
      <w:pPr>
        <w:pStyle w:val="Normlnweb"/>
        <w:numPr>
          <w:ilvl w:val="0"/>
          <w:numId w:val="4"/>
        </w:numPr>
        <w:spacing w:before="240" w:beforeAutospacing="0" w:after="0" w:afterAutospacing="0"/>
        <w:jc w:val="both"/>
        <w:rPr>
          <w:rFonts w:ascii="Arial" w:hAnsi="Arial" w:cs="Arial"/>
        </w:rPr>
      </w:pPr>
      <w:r w:rsidRPr="001B6FDE">
        <w:rPr>
          <w:rFonts w:ascii="Arial" w:hAnsi="Arial" w:cs="Arial"/>
        </w:rPr>
        <w:t>Nedostatky v chování žáků se projednávají v pedagogické radě.</w:t>
      </w:r>
    </w:p>
    <w:p w14:paraId="7BD6773D" w14:textId="77777777" w:rsidR="00842687" w:rsidRPr="001B6FDE" w:rsidRDefault="00842687" w:rsidP="00842687">
      <w:pPr>
        <w:pStyle w:val="Normlnweb"/>
        <w:numPr>
          <w:ilvl w:val="0"/>
          <w:numId w:val="4"/>
        </w:numPr>
        <w:spacing w:before="240" w:beforeAutospacing="0" w:after="0" w:afterAutospacing="0"/>
        <w:jc w:val="both"/>
        <w:rPr>
          <w:rFonts w:ascii="Arial" w:hAnsi="Arial" w:cs="Arial"/>
        </w:rPr>
      </w:pPr>
      <w:r w:rsidRPr="001B6FDE">
        <w:rPr>
          <w:rFonts w:ascii="Arial" w:hAnsi="Arial" w:cs="Arial"/>
        </w:rPr>
        <w:t>Zákonní zástupci žáka</w:t>
      </w:r>
      <w:r w:rsidR="0044239D">
        <w:rPr>
          <w:rFonts w:ascii="Arial" w:hAnsi="Arial" w:cs="Arial"/>
        </w:rPr>
        <w:t xml:space="preserve"> jsou o chování žáka informováni</w:t>
      </w:r>
      <w:r w:rsidRPr="001B6FDE">
        <w:rPr>
          <w:rFonts w:ascii="Arial" w:hAnsi="Arial" w:cs="Arial"/>
        </w:rPr>
        <w:t>:</w:t>
      </w:r>
    </w:p>
    <w:p w14:paraId="6DA948CE" w14:textId="77777777" w:rsidR="00842687" w:rsidRPr="001B6FDE" w:rsidRDefault="00842687" w:rsidP="00842687">
      <w:pPr>
        <w:pStyle w:val="Normlnweb"/>
        <w:numPr>
          <w:ilvl w:val="0"/>
          <w:numId w:val="23"/>
        </w:numPr>
        <w:spacing w:before="120" w:beforeAutospacing="0" w:after="0" w:afterAutospacing="0"/>
        <w:jc w:val="both"/>
        <w:rPr>
          <w:rFonts w:ascii="Arial" w:hAnsi="Arial" w:cs="Arial"/>
        </w:rPr>
      </w:pPr>
      <w:r w:rsidRPr="001B6FDE">
        <w:rPr>
          <w:rFonts w:ascii="Arial" w:hAnsi="Arial" w:cs="Arial"/>
        </w:rPr>
        <w:t>průběžně prostřednictvím žákovské knížky</w:t>
      </w:r>
    </w:p>
    <w:p w14:paraId="125B0B89" w14:textId="77777777" w:rsidR="00842687" w:rsidRPr="001B6FDE" w:rsidRDefault="00842687" w:rsidP="00842687">
      <w:pPr>
        <w:pStyle w:val="Normlnweb"/>
        <w:numPr>
          <w:ilvl w:val="0"/>
          <w:numId w:val="23"/>
        </w:numPr>
        <w:spacing w:before="0" w:beforeAutospacing="0" w:after="0" w:afterAutospacing="0"/>
        <w:jc w:val="both"/>
        <w:rPr>
          <w:rFonts w:ascii="Arial" w:hAnsi="Arial" w:cs="Arial"/>
        </w:rPr>
      </w:pPr>
      <w:r w:rsidRPr="001B6FDE">
        <w:rPr>
          <w:rFonts w:ascii="Arial" w:hAnsi="Arial" w:cs="Arial"/>
        </w:rPr>
        <w:t>před koncem každého čtvrtletí (klasifikační období)</w:t>
      </w:r>
    </w:p>
    <w:p w14:paraId="49D6549F" w14:textId="77777777" w:rsidR="00842687" w:rsidRPr="001B6FDE" w:rsidRDefault="00842687" w:rsidP="00842687">
      <w:pPr>
        <w:pStyle w:val="Normlnweb"/>
        <w:numPr>
          <w:ilvl w:val="0"/>
          <w:numId w:val="23"/>
        </w:numPr>
        <w:spacing w:before="0" w:beforeAutospacing="0" w:after="0" w:afterAutospacing="0"/>
        <w:jc w:val="both"/>
        <w:rPr>
          <w:rFonts w:ascii="Arial" w:hAnsi="Arial" w:cs="Arial"/>
        </w:rPr>
      </w:pPr>
      <w:r w:rsidRPr="001B6FDE">
        <w:rPr>
          <w:rFonts w:ascii="Arial" w:hAnsi="Arial" w:cs="Arial"/>
        </w:rPr>
        <w:t>okamžitě v případně mimořádného porušení školního řádu</w:t>
      </w:r>
    </w:p>
    <w:p w14:paraId="3A6BA0B8" w14:textId="77777777" w:rsidR="004F1FFE" w:rsidRDefault="004F1FFE" w:rsidP="00842687">
      <w:pPr>
        <w:pStyle w:val="Normlnweb"/>
        <w:spacing w:before="360" w:beforeAutospacing="0" w:after="0" w:afterAutospacing="0"/>
        <w:rPr>
          <w:rStyle w:val="Siln"/>
          <w:rFonts w:ascii="Arial" w:hAnsi="Arial" w:cs="Arial"/>
          <w:iCs/>
        </w:rPr>
      </w:pPr>
    </w:p>
    <w:p w14:paraId="29686AD0" w14:textId="77777777" w:rsidR="004F1FFE" w:rsidRDefault="004F1FFE" w:rsidP="00842687">
      <w:pPr>
        <w:pStyle w:val="Normlnweb"/>
        <w:spacing w:before="360" w:beforeAutospacing="0" w:after="0" w:afterAutospacing="0"/>
        <w:rPr>
          <w:rStyle w:val="Siln"/>
          <w:rFonts w:ascii="Arial" w:hAnsi="Arial" w:cs="Arial"/>
          <w:iCs/>
        </w:rPr>
      </w:pPr>
    </w:p>
    <w:p w14:paraId="2F608B42" w14:textId="77777777" w:rsidR="004F1FFE" w:rsidRDefault="004F1FFE" w:rsidP="00842687">
      <w:pPr>
        <w:pStyle w:val="Normlnweb"/>
        <w:spacing w:before="360" w:beforeAutospacing="0" w:after="0" w:afterAutospacing="0"/>
        <w:rPr>
          <w:rStyle w:val="Siln"/>
          <w:rFonts w:ascii="Arial" w:hAnsi="Arial" w:cs="Arial"/>
          <w:iCs/>
        </w:rPr>
      </w:pPr>
    </w:p>
    <w:p w14:paraId="3E792709" w14:textId="25D67559" w:rsidR="00842687" w:rsidRPr="001B6FDE" w:rsidRDefault="00842687" w:rsidP="00842687">
      <w:pPr>
        <w:pStyle w:val="Normlnweb"/>
        <w:spacing w:before="360" w:beforeAutospacing="0" w:after="0" w:afterAutospacing="0"/>
        <w:rPr>
          <w:rFonts w:ascii="Arial" w:hAnsi="Arial" w:cs="Arial"/>
          <w:iCs/>
        </w:rPr>
      </w:pPr>
      <w:r w:rsidRPr="001B6FDE">
        <w:rPr>
          <w:rStyle w:val="Siln"/>
          <w:rFonts w:ascii="Arial" w:hAnsi="Arial" w:cs="Arial"/>
          <w:iCs/>
        </w:rPr>
        <w:lastRenderedPageBreak/>
        <w:t>Výchovná opatření:</w:t>
      </w:r>
    </w:p>
    <w:p w14:paraId="48DB64DA" w14:textId="77777777" w:rsidR="00842687" w:rsidRPr="001B6FDE" w:rsidRDefault="002C04D0" w:rsidP="00842687">
      <w:pPr>
        <w:pStyle w:val="Normlnweb"/>
        <w:spacing w:before="240" w:beforeAutospacing="0" w:after="0" w:afterAutospacing="0"/>
        <w:jc w:val="both"/>
        <w:rPr>
          <w:rFonts w:ascii="Arial" w:hAnsi="Arial" w:cs="Arial"/>
        </w:rPr>
      </w:pPr>
      <w:r>
        <w:rPr>
          <w:rFonts w:ascii="Arial" w:hAnsi="Arial" w:cs="Arial"/>
        </w:rPr>
        <w:t xml:space="preserve">      </w:t>
      </w:r>
      <w:r w:rsidR="00842687" w:rsidRPr="001B6FDE">
        <w:rPr>
          <w:rFonts w:ascii="Arial" w:hAnsi="Arial" w:cs="Arial"/>
        </w:rPr>
        <w:t xml:space="preserve">Výchovnými opatřeními jsou pochvaly a jiná ocenění a opatření k posílení kázně. </w:t>
      </w:r>
    </w:p>
    <w:p w14:paraId="23B8DE35" w14:textId="77777777" w:rsidR="00842687" w:rsidRPr="001B6FDE" w:rsidRDefault="00842687" w:rsidP="00842687">
      <w:pPr>
        <w:pStyle w:val="Normlnweb"/>
        <w:spacing w:before="240" w:beforeAutospacing="0" w:after="0" w:afterAutospacing="0"/>
        <w:jc w:val="both"/>
        <w:rPr>
          <w:rFonts w:ascii="Arial" w:hAnsi="Arial" w:cs="Arial"/>
        </w:rPr>
      </w:pPr>
      <w:r w:rsidRPr="00E672FF">
        <w:rPr>
          <w:rFonts w:ascii="Arial" w:hAnsi="Arial" w:cs="Arial"/>
          <w:u w:val="single"/>
        </w:rPr>
        <w:t>Pochvaly</w:t>
      </w:r>
      <w:r w:rsidRPr="001B6FDE">
        <w:rPr>
          <w:rFonts w:ascii="Arial" w:hAnsi="Arial" w:cs="Arial"/>
        </w:rPr>
        <w:t xml:space="preserve">: </w:t>
      </w:r>
    </w:p>
    <w:p w14:paraId="06315706" w14:textId="77777777" w:rsidR="00842687" w:rsidRPr="001B6FDE" w:rsidRDefault="00842687" w:rsidP="00842687">
      <w:pPr>
        <w:pStyle w:val="Normlnweb"/>
        <w:numPr>
          <w:ilvl w:val="1"/>
          <w:numId w:val="4"/>
        </w:numPr>
        <w:spacing w:before="120" w:beforeAutospacing="0" w:after="0" w:afterAutospacing="0"/>
        <w:ind w:left="1434" w:hanging="357"/>
        <w:jc w:val="both"/>
        <w:rPr>
          <w:rFonts w:ascii="Arial" w:hAnsi="Arial" w:cs="Arial"/>
          <w:b/>
        </w:rPr>
      </w:pPr>
      <w:r w:rsidRPr="001B6FDE">
        <w:rPr>
          <w:rFonts w:ascii="Arial" w:hAnsi="Arial" w:cs="Arial"/>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2DE42466" w14:textId="77777777" w:rsidR="00842687" w:rsidRPr="001B6FDE" w:rsidRDefault="00842687" w:rsidP="00842687">
      <w:pPr>
        <w:pStyle w:val="Normlnweb"/>
        <w:numPr>
          <w:ilvl w:val="1"/>
          <w:numId w:val="4"/>
        </w:numPr>
        <w:spacing w:before="120" w:beforeAutospacing="0" w:after="0" w:afterAutospacing="0"/>
        <w:ind w:left="1434" w:hanging="357"/>
        <w:jc w:val="both"/>
        <w:rPr>
          <w:rFonts w:ascii="Arial" w:hAnsi="Arial" w:cs="Arial"/>
        </w:rPr>
      </w:pPr>
      <w:r w:rsidRPr="001B6FDE">
        <w:rPr>
          <w:rFonts w:ascii="Arial" w:hAnsi="Arial" w:cs="Arial"/>
        </w:rPr>
        <w:t>Třídní učitel na základě vlastního rozhodnutí nebo na základě podnětu ostatních vyučujících žákovi po projednání s ředitelem školy může udělit pochvalu nebo jiné ocenění za výrazný</w:t>
      </w:r>
      <w:r w:rsidR="00E672FF">
        <w:rPr>
          <w:rFonts w:ascii="Arial" w:hAnsi="Arial" w:cs="Arial"/>
        </w:rPr>
        <w:t xml:space="preserve"> projev školní iniciativy nebo </w:t>
      </w:r>
      <w:r w:rsidRPr="001B6FDE">
        <w:rPr>
          <w:rFonts w:ascii="Arial" w:hAnsi="Arial" w:cs="Arial"/>
        </w:rPr>
        <w:t>za déletrvající úspěšnou práci.</w:t>
      </w:r>
    </w:p>
    <w:p w14:paraId="24551EC5" w14:textId="77777777" w:rsidR="001B6FDE" w:rsidRDefault="001B6FDE" w:rsidP="00842687">
      <w:pPr>
        <w:pStyle w:val="Normlnweb"/>
        <w:spacing w:before="120" w:beforeAutospacing="0" w:after="0" w:afterAutospacing="0"/>
        <w:jc w:val="both"/>
        <w:rPr>
          <w:rFonts w:ascii="Arial" w:hAnsi="Arial" w:cs="Arial"/>
        </w:rPr>
      </w:pPr>
    </w:p>
    <w:p w14:paraId="708A2A81" w14:textId="77777777" w:rsidR="00842687" w:rsidRPr="001B6FDE" w:rsidRDefault="00842687" w:rsidP="00842687">
      <w:pPr>
        <w:pStyle w:val="Normlnweb"/>
        <w:spacing w:before="120" w:beforeAutospacing="0" w:after="0" w:afterAutospacing="0"/>
        <w:jc w:val="both"/>
        <w:rPr>
          <w:rFonts w:ascii="Arial" w:hAnsi="Arial" w:cs="Arial"/>
          <w:b/>
        </w:rPr>
      </w:pPr>
      <w:r w:rsidRPr="00E672FF">
        <w:rPr>
          <w:rFonts w:ascii="Arial" w:hAnsi="Arial" w:cs="Arial"/>
          <w:u w:val="single"/>
        </w:rPr>
        <w:t>Jiná ocenění</w:t>
      </w:r>
      <w:r w:rsidRPr="001B6FDE">
        <w:rPr>
          <w:rFonts w:ascii="Arial" w:hAnsi="Arial" w:cs="Arial"/>
          <w:b/>
        </w:rPr>
        <w:t>:</w:t>
      </w:r>
    </w:p>
    <w:p w14:paraId="7F8D86E1" w14:textId="77777777" w:rsidR="00842687" w:rsidRPr="001B6FDE" w:rsidRDefault="00BF690C" w:rsidP="00842687">
      <w:pPr>
        <w:pStyle w:val="Normlnweb"/>
        <w:spacing w:before="240" w:beforeAutospacing="0" w:after="0" w:afterAutospacing="0"/>
        <w:jc w:val="both"/>
        <w:rPr>
          <w:rFonts w:ascii="Arial" w:hAnsi="Arial" w:cs="Arial"/>
          <w:b/>
          <w:u w:val="single"/>
        </w:rPr>
      </w:pPr>
      <w:r>
        <w:rPr>
          <w:rFonts w:ascii="Arial" w:hAnsi="Arial" w:cs="Arial"/>
        </w:rPr>
        <w:t xml:space="preserve">      </w:t>
      </w:r>
      <w:r w:rsidR="00842687" w:rsidRPr="001B6FDE">
        <w:rPr>
          <w:rFonts w:ascii="Arial" w:hAnsi="Arial" w:cs="Arial"/>
        </w:rPr>
        <w:t xml:space="preserve">Třídní učitel navrhuje a pedagogická rada schvaluje výběr žáků školy, kteří jsou </w:t>
      </w:r>
      <w:r w:rsidR="00842687" w:rsidRPr="001B6FDE">
        <w:rPr>
          <w:rFonts w:ascii="Arial" w:hAnsi="Arial" w:cs="Arial"/>
        </w:rPr>
        <w:br/>
        <w:t xml:space="preserve">na konci školního roku ředitelem školy oceněni za dlouhodobé vynikající úspěchy </w:t>
      </w:r>
      <w:r w:rsidR="00842687" w:rsidRPr="001B6FDE">
        <w:rPr>
          <w:rFonts w:ascii="Arial" w:hAnsi="Arial" w:cs="Arial"/>
        </w:rPr>
        <w:br/>
        <w:t>ve školní práci spojené s dlouhodobou (opakovanou) vzornou reprezentací školy.</w:t>
      </w:r>
    </w:p>
    <w:p w14:paraId="737C54DB" w14:textId="77777777" w:rsidR="00842687" w:rsidRPr="001B6FDE" w:rsidRDefault="00842687" w:rsidP="00842687">
      <w:pPr>
        <w:pStyle w:val="Normlnweb"/>
        <w:spacing w:before="240" w:beforeAutospacing="0" w:after="0" w:afterAutospacing="0"/>
        <w:jc w:val="both"/>
        <w:rPr>
          <w:rFonts w:ascii="Arial" w:hAnsi="Arial" w:cs="Arial"/>
          <w:b/>
        </w:rPr>
      </w:pPr>
      <w:r w:rsidRPr="001B6FDE">
        <w:rPr>
          <w:rFonts w:ascii="Arial" w:hAnsi="Arial" w:cs="Arial"/>
          <w:b/>
        </w:rPr>
        <w:t>Opatření k posílení kázně:</w:t>
      </w:r>
    </w:p>
    <w:p w14:paraId="03D03DCA" w14:textId="77777777" w:rsidR="00842687" w:rsidRPr="001B6FDE" w:rsidRDefault="00842687" w:rsidP="00842687">
      <w:pPr>
        <w:pStyle w:val="Normlnweb"/>
        <w:numPr>
          <w:ilvl w:val="0"/>
          <w:numId w:val="25"/>
        </w:numPr>
        <w:spacing w:before="120" w:beforeAutospacing="0" w:after="0" w:afterAutospacing="0"/>
        <w:jc w:val="both"/>
        <w:rPr>
          <w:rFonts w:ascii="Arial" w:hAnsi="Arial" w:cs="Arial"/>
          <w:u w:val="single"/>
        </w:rPr>
      </w:pPr>
      <w:r w:rsidRPr="001B6FDE">
        <w:rPr>
          <w:rFonts w:ascii="Arial" w:hAnsi="Arial" w:cs="Arial"/>
        </w:rPr>
        <w:t>Opatření k posílení kázně se ukládá za závažné nebo opakované provinění proti řádu školy. Toto opatření zpravidla předchází před snížením stupně z chování.</w:t>
      </w:r>
    </w:p>
    <w:p w14:paraId="66DF14F8" w14:textId="77777777" w:rsidR="00842687" w:rsidRPr="001B6FDE" w:rsidRDefault="00842687" w:rsidP="00842687">
      <w:pPr>
        <w:pStyle w:val="Normlnweb"/>
        <w:numPr>
          <w:ilvl w:val="0"/>
          <w:numId w:val="25"/>
        </w:numPr>
        <w:spacing w:before="240" w:beforeAutospacing="0" w:after="0" w:afterAutospacing="0"/>
        <w:jc w:val="both"/>
        <w:rPr>
          <w:rFonts w:ascii="Arial" w:hAnsi="Arial" w:cs="Arial"/>
        </w:rPr>
      </w:pPr>
      <w:r w:rsidRPr="001B6FDE">
        <w:rPr>
          <w:rFonts w:ascii="Arial" w:hAnsi="Arial" w:cs="Arial"/>
        </w:rPr>
        <w:t>Podle závažnosti provinění se ukládá některé z těchto opatření:</w:t>
      </w:r>
    </w:p>
    <w:p w14:paraId="17345CD7" w14:textId="77777777" w:rsidR="00842687" w:rsidRPr="001B6FDE" w:rsidRDefault="00842687" w:rsidP="00842687">
      <w:pPr>
        <w:pStyle w:val="Normlnweb"/>
        <w:numPr>
          <w:ilvl w:val="0"/>
          <w:numId w:val="24"/>
        </w:numPr>
        <w:spacing w:before="120" w:beforeAutospacing="0" w:after="0" w:afterAutospacing="0"/>
        <w:jc w:val="both"/>
        <w:rPr>
          <w:rFonts w:ascii="Arial" w:hAnsi="Arial" w:cs="Arial"/>
        </w:rPr>
      </w:pPr>
      <w:r w:rsidRPr="001B6FDE">
        <w:rPr>
          <w:rFonts w:ascii="Arial" w:hAnsi="Arial" w:cs="Arial"/>
          <w:b/>
        </w:rPr>
        <w:t>napomenutí třídního učitele:</w:t>
      </w:r>
      <w:r w:rsidRPr="001B6FDE">
        <w:rPr>
          <w:rFonts w:ascii="Arial" w:hAnsi="Arial" w:cs="Arial"/>
        </w:rPr>
        <w:t xml:space="preserve"> ukládá třídní učitel bezprostředně po přestupku, kterého se žák dopustí, o udělení napomenutí budou zákonní zástupci prokazatelně uvědomění (např. dopis, ústní informace, konzultace).</w:t>
      </w:r>
    </w:p>
    <w:p w14:paraId="4EDA696A" w14:textId="77777777" w:rsidR="00842687" w:rsidRPr="001B6FDE" w:rsidRDefault="00842687" w:rsidP="00842687">
      <w:pPr>
        <w:pStyle w:val="Normlnweb"/>
        <w:numPr>
          <w:ilvl w:val="0"/>
          <w:numId w:val="24"/>
        </w:numPr>
        <w:spacing w:before="120" w:beforeAutospacing="0" w:after="0" w:afterAutospacing="0"/>
        <w:jc w:val="both"/>
        <w:rPr>
          <w:rFonts w:ascii="Arial" w:hAnsi="Arial" w:cs="Arial"/>
        </w:rPr>
      </w:pPr>
      <w:r w:rsidRPr="001B6FDE">
        <w:rPr>
          <w:rFonts w:ascii="Arial" w:hAnsi="Arial" w:cs="Arial"/>
          <w:b/>
        </w:rPr>
        <w:t>důtku třídního učitele</w:t>
      </w:r>
      <w:r w:rsidRPr="001B6FDE">
        <w:rPr>
          <w:rFonts w:ascii="Arial" w:hAnsi="Arial" w:cs="Arial"/>
        </w:rPr>
        <w:t xml:space="preserve"> udělí třídní učitel za závažnější či opakované porušení řádu školy, norem slušnosti, udělení důtky oznámí řediteli školy a písemně informuje zákonné zástupce</w:t>
      </w:r>
    </w:p>
    <w:p w14:paraId="2C0AE206" w14:textId="77777777" w:rsidR="00842687" w:rsidRPr="001B6FDE" w:rsidRDefault="00842687" w:rsidP="00007A5C">
      <w:pPr>
        <w:pStyle w:val="Normlnweb"/>
        <w:numPr>
          <w:ilvl w:val="0"/>
          <w:numId w:val="24"/>
        </w:numPr>
        <w:spacing w:before="120" w:beforeAutospacing="0" w:after="0" w:afterAutospacing="0"/>
        <w:jc w:val="both"/>
        <w:rPr>
          <w:rFonts w:ascii="Arial" w:hAnsi="Arial" w:cs="Arial"/>
        </w:rPr>
      </w:pPr>
      <w:r w:rsidRPr="001B6FDE">
        <w:rPr>
          <w:rFonts w:ascii="Arial" w:hAnsi="Arial" w:cs="Arial"/>
          <w:b/>
        </w:rPr>
        <w:t>důtku ředitele školy</w:t>
      </w:r>
      <w:r w:rsidRPr="001B6FDE">
        <w:rPr>
          <w:rFonts w:ascii="Arial" w:hAnsi="Arial" w:cs="Arial"/>
        </w:rPr>
        <w:t xml:space="preserve"> uděluje ředitel školy po projednání v pedagogické radě za opakovaná vážná provinění proti řádu školy, proti normám slušnosti, </w:t>
      </w:r>
      <w:r w:rsidR="00007A5C" w:rsidRPr="001B6FDE">
        <w:rPr>
          <w:rFonts w:ascii="Arial" w:hAnsi="Arial" w:cs="Arial"/>
        </w:rPr>
        <w:br/>
      </w:r>
      <w:r w:rsidRPr="001B6FDE">
        <w:rPr>
          <w:rFonts w:ascii="Arial" w:hAnsi="Arial" w:cs="Arial"/>
        </w:rPr>
        <w:t xml:space="preserve">o udělení písemně informuje zákonné zástupce ředitel školy </w:t>
      </w:r>
    </w:p>
    <w:p w14:paraId="388DC3D7" w14:textId="77777777" w:rsidR="00842687" w:rsidRPr="001B6FDE" w:rsidRDefault="00842687" w:rsidP="00842687">
      <w:pPr>
        <w:pStyle w:val="Normlnweb"/>
        <w:numPr>
          <w:ilvl w:val="0"/>
          <w:numId w:val="25"/>
        </w:numPr>
        <w:spacing w:before="240" w:beforeAutospacing="0" w:after="0" w:afterAutospacing="0"/>
        <w:jc w:val="both"/>
        <w:rPr>
          <w:rFonts w:ascii="Arial" w:hAnsi="Arial" w:cs="Arial"/>
        </w:rPr>
      </w:pPr>
      <w:r w:rsidRPr="001B6FDE">
        <w:rPr>
          <w:rFonts w:ascii="Arial" w:hAnsi="Arial" w:cs="Arial"/>
        </w:rPr>
        <w:t>Udělená opatření k posílení kázně se zaznamenávají do katalogových listů.</w:t>
      </w:r>
    </w:p>
    <w:p w14:paraId="319EE9C5" w14:textId="77777777" w:rsidR="001B6FDE" w:rsidRDefault="001B6FDE" w:rsidP="00842687">
      <w:pPr>
        <w:pStyle w:val="Normlnweb"/>
        <w:spacing w:before="240" w:beforeAutospacing="0" w:after="0" w:afterAutospacing="0"/>
        <w:jc w:val="both"/>
        <w:rPr>
          <w:rFonts w:ascii="Arial" w:hAnsi="Arial" w:cs="Arial"/>
          <w:b/>
        </w:rPr>
      </w:pPr>
    </w:p>
    <w:p w14:paraId="387AFC2A" w14:textId="77777777" w:rsidR="001B6FDE" w:rsidRDefault="001B6FDE" w:rsidP="00842687">
      <w:pPr>
        <w:pStyle w:val="Normlnweb"/>
        <w:spacing w:before="240" w:beforeAutospacing="0" w:after="0" w:afterAutospacing="0"/>
        <w:jc w:val="both"/>
        <w:rPr>
          <w:rFonts w:ascii="Arial" w:hAnsi="Arial" w:cs="Arial"/>
          <w:b/>
        </w:rPr>
      </w:pPr>
    </w:p>
    <w:p w14:paraId="6128A9AD" w14:textId="77777777" w:rsidR="001B6FDE" w:rsidRDefault="001B6FDE" w:rsidP="00842687">
      <w:pPr>
        <w:pStyle w:val="Normlnweb"/>
        <w:spacing w:before="240" w:beforeAutospacing="0" w:after="0" w:afterAutospacing="0"/>
        <w:jc w:val="both"/>
        <w:rPr>
          <w:rFonts w:ascii="Arial" w:hAnsi="Arial" w:cs="Arial"/>
          <w:b/>
        </w:rPr>
      </w:pPr>
    </w:p>
    <w:p w14:paraId="70024A8E" w14:textId="223867C1" w:rsidR="001B6FDE" w:rsidRDefault="001B6FDE" w:rsidP="00842687">
      <w:pPr>
        <w:pStyle w:val="Normlnweb"/>
        <w:spacing w:before="240" w:beforeAutospacing="0" w:after="0" w:afterAutospacing="0"/>
        <w:jc w:val="both"/>
        <w:rPr>
          <w:rFonts w:ascii="Arial" w:hAnsi="Arial" w:cs="Arial"/>
          <w:b/>
        </w:rPr>
      </w:pPr>
    </w:p>
    <w:p w14:paraId="68F10CC3" w14:textId="028370C8" w:rsidR="004F1FFE" w:rsidRDefault="004F1FFE" w:rsidP="00842687">
      <w:pPr>
        <w:pStyle w:val="Normlnweb"/>
        <w:spacing w:before="240" w:beforeAutospacing="0" w:after="0" w:afterAutospacing="0"/>
        <w:jc w:val="both"/>
        <w:rPr>
          <w:rFonts w:ascii="Arial" w:hAnsi="Arial" w:cs="Arial"/>
          <w:b/>
        </w:rPr>
      </w:pPr>
    </w:p>
    <w:p w14:paraId="636C352A" w14:textId="77777777" w:rsidR="00842687" w:rsidRPr="001B6FDE" w:rsidRDefault="00842687" w:rsidP="00842687">
      <w:pPr>
        <w:pStyle w:val="Normlnweb"/>
        <w:spacing w:before="240" w:beforeAutospacing="0" w:after="0" w:afterAutospacing="0"/>
        <w:jc w:val="both"/>
        <w:rPr>
          <w:rFonts w:ascii="Arial" w:hAnsi="Arial" w:cs="Arial"/>
          <w:b/>
        </w:rPr>
      </w:pPr>
      <w:r w:rsidRPr="001B6FDE">
        <w:rPr>
          <w:rFonts w:ascii="Arial" w:hAnsi="Arial" w:cs="Arial"/>
          <w:b/>
        </w:rPr>
        <w:lastRenderedPageBreak/>
        <w:t>Stupně hodnocení prospěchu a chování:</w:t>
      </w:r>
    </w:p>
    <w:p w14:paraId="49406952" w14:textId="77777777" w:rsidR="00E672FF" w:rsidRDefault="00842687" w:rsidP="00E672FF">
      <w:pPr>
        <w:pStyle w:val="Normlnweb"/>
        <w:numPr>
          <w:ilvl w:val="0"/>
          <w:numId w:val="33"/>
        </w:numPr>
        <w:spacing w:before="120" w:beforeAutospacing="0" w:after="0" w:afterAutospacing="0"/>
        <w:ind w:left="426" w:hanging="426"/>
        <w:jc w:val="both"/>
        <w:rPr>
          <w:rFonts w:ascii="Arial" w:hAnsi="Arial" w:cs="Arial"/>
        </w:rPr>
      </w:pPr>
      <w:r w:rsidRPr="001B6FDE">
        <w:rPr>
          <w:rFonts w:ascii="Arial" w:hAnsi="Arial" w:cs="Arial"/>
        </w:rPr>
        <w:t>Při hodnocení žáka se na prvním stupni použije pro zápis stupně hodnocení číslice, na druhém stupni se použije slovní označení.</w:t>
      </w:r>
    </w:p>
    <w:p w14:paraId="47153931" w14:textId="77777777" w:rsidR="00842687" w:rsidRPr="00E672FF" w:rsidRDefault="00842687" w:rsidP="00E672FF">
      <w:pPr>
        <w:pStyle w:val="Normlnweb"/>
        <w:numPr>
          <w:ilvl w:val="0"/>
          <w:numId w:val="33"/>
        </w:numPr>
        <w:spacing w:before="120" w:beforeAutospacing="0" w:after="0" w:afterAutospacing="0"/>
        <w:ind w:left="426" w:hanging="426"/>
        <w:jc w:val="both"/>
        <w:rPr>
          <w:rFonts w:ascii="Arial" w:hAnsi="Arial" w:cs="Arial"/>
        </w:rPr>
      </w:pPr>
      <w:r w:rsidRPr="00E672FF">
        <w:rPr>
          <w:rFonts w:ascii="Arial" w:hAnsi="Arial" w:cs="Arial"/>
        </w:rPr>
        <w:t>Výsledky vzdělávání žáka v jednotlivých povinných a nepovinných předmětech stanovených školním vzdělávacím programem se v případě použití klasifikace hodnotí na vysvědčení stupni prospěchu:</w:t>
      </w:r>
      <w:r w:rsidRPr="00E672FF">
        <w:rPr>
          <w:rFonts w:ascii="Arial" w:hAnsi="Arial" w:cs="Arial"/>
        </w:rPr>
        <w:tab/>
      </w:r>
    </w:p>
    <w:p w14:paraId="143FF4CE" w14:textId="77777777" w:rsidR="00842687" w:rsidRPr="001B6FDE" w:rsidRDefault="00842687" w:rsidP="00842687">
      <w:pPr>
        <w:pStyle w:val="Normlnweb"/>
        <w:numPr>
          <w:ilvl w:val="0"/>
          <w:numId w:val="1"/>
        </w:numPr>
        <w:jc w:val="both"/>
        <w:rPr>
          <w:rFonts w:ascii="Arial" w:hAnsi="Arial" w:cs="Arial"/>
        </w:rPr>
      </w:pPr>
      <w:r w:rsidRPr="001B6FDE">
        <w:rPr>
          <w:rFonts w:ascii="Arial" w:hAnsi="Arial" w:cs="Arial"/>
        </w:rPr>
        <w:t xml:space="preserve">1 – výborný, </w:t>
      </w:r>
    </w:p>
    <w:p w14:paraId="749F3ACE" w14:textId="77777777" w:rsidR="00842687" w:rsidRPr="001B6FDE" w:rsidRDefault="00842687" w:rsidP="00842687">
      <w:pPr>
        <w:pStyle w:val="Normlnweb"/>
        <w:numPr>
          <w:ilvl w:val="0"/>
          <w:numId w:val="1"/>
        </w:numPr>
        <w:jc w:val="both"/>
        <w:rPr>
          <w:rFonts w:ascii="Arial" w:hAnsi="Arial" w:cs="Arial"/>
        </w:rPr>
      </w:pPr>
      <w:r w:rsidRPr="001B6FDE">
        <w:rPr>
          <w:rFonts w:ascii="Arial" w:hAnsi="Arial" w:cs="Arial"/>
        </w:rPr>
        <w:t>2 – chvalitebný,</w:t>
      </w:r>
    </w:p>
    <w:p w14:paraId="1B9FE4FA" w14:textId="77777777" w:rsidR="00842687" w:rsidRPr="001B6FDE" w:rsidRDefault="00842687" w:rsidP="00842687">
      <w:pPr>
        <w:pStyle w:val="Normlnweb"/>
        <w:numPr>
          <w:ilvl w:val="0"/>
          <w:numId w:val="1"/>
        </w:numPr>
        <w:jc w:val="both"/>
        <w:rPr>
          <w:rFonts w:ascii="Arial" w:hAnsi="Arial" w:cs="Arial"/>
        </w:rPr>
      </w:pPr>
      <w:r w:rsidRPr="001B6FDE">
        <w:rPr>
          <w:rFonts w:ascii="Arial" w:hAnsi="Arial" w:cs="Arial"/>
        </w:rPr>
        <w:t>3 – dobrý,</w:t>
      </w:r>
    </w:p>
    <w:p w14:paraId="60201346" w14:textId="77777777" w:rsidR="00842687" w:rsidRPr="001B6FDE" w:rsidRDefault="00842687" w:rsidP="00842687">
      <w:pPr>
        <w:pStyle w:val="Normlnweb"/>
        <w:numPr>
          <w:ilvl w:val="0"/>
          <w:numId w:val="1"/>
        </w:numPr>
        <w:jc w:val="both"/>
        <w:rPr>
          <w:rFonts w:ascii="Arial" w:hAnsi="Arial" w:cs="Arial"/>
        </w:rPr>
      </w:pPr>
      <w:r w:rsidRPr="001B6FDE">
        <w:rPr>
          <w:rFonts w:ascii="Arial" w:hAnsi="Arial" w:cs="Arial"/>
        </w:rPr>
        <w:t>4 – dostatečný,</w:t>
      </w:r>
    </w:p>
    <w:p w14:paraId="49905712" w14:textId="77777777" w:rsidR="00842687" w:rsidRPr="001B6FDE" w:rsidRDefault="00842687" w:rsidP="00842687">
      <w:pPr>
        <w:pStyle w:val="Normlnweb"/>
        <w:numPr>
          <w:ilvl w:val="0"/>
          <w:numId w:val="1"/>
        </w:numPr>
        <w:jc w:val="both"/>
        <w:rPr>
          <w:rFonts w:ascii="Arial" w:hAnsi="Arial" w:cs="Arial"/>
        </w:rPr>
      </w:pPr>
      <w:r w:rsidRPr="001B6FDE">
        <w:rPr>
          <w:rFonts w:ascii="Arial" w:hAnsi="Arial" w:cs="Arial"/>
        </w:rPr>
        <w:t>5 – nedostatečný.</w:t>
      </w:r>
    </w:p>
    <w:p w14:paraId="416923EE" w14:textId="77777777" w:rsidR="00842687" w:rsidRPr="001B6FDE" w:rsidRDefault="00842687" w:rsidP="00E672FF">
      <w:pPr>
        <w:pStyle w:val="Normlnweb"/>
        <w:numPr>
          <w:ilvl w:val="0"/>
          <w:numId w:val="33"/>
        </w:numPr>
        <w:spacing w:before="120" w:beforeAutospacing="0"/>
        <w:ind w:left="426" w:hanging="426"/>
        <w:jc w:val="both"/>
        <w:rPr>
          <w:rFonts w:ascii="Arial" w:hAnsi="Arial" w:cs="Arial"/>
        </w:rPr>
      </w:pPr>
      <w:r w:rsidRPr="001B6FDE">
        <w:rPr>
          <w:rFonts w:ascii="Arial" w:hAnsi="Arial" w:cs="Arial"/>
          <w:b/>
        </w:rPr>
        <w:t>Celkové hodnocení žáka</w:t>
      </w:r>
      <w:r w:rsidRPr="001B6FDE">
        <w:rPr>
          <w:rFonts w:ascii="Arial" w:hAnsi="Arial" w:cs="Arial"/>
        </w:rPr>
        <w:t xml:space="preserve"> se na vysvědčení vyjadřuje stupni:</w:t>
      </w:r>
    </w:p>
    <w:p w14:paraId="79944BDB" w14:textId="32C0A79D" w:rsidR="00842687" w:rsidRPr="001B6FDE" w:rsidRDefault="00993DA1" w:rsidP="00842687">
      <w:pPr>
        <w:pStyle w:val="Normlnweb"/>
        <w:numPr>
          <w:ilvl w:val="0"/>
          <w:numId w:val="2"/>
        </w:numPr>
        <w:ind w:left="777" w:hanging="357"/>
        <w:jc w:val="both"/>
        <w:rPr>
          <w:rFonts w:ascii="Arial" w:hAnsi="Arial" w:cs="Arial"/>
        </w:rPr>
      </w:pPr>
      <w:r>
        <w:rPr>
          <w:rFonts w:ascii="Arial" w:hAnsi="Arial" w:cs="Arial"/>
          <w:b/>
        </w:rPr>
        <w:t xml:space="preserve">prospěl(a) </w:t>
      </w:r>
      <w:r w:rsidR="00842687" w:rsidRPr="001B6FDE">
        <w:rPr>
          <w:rFonts w:ascii="Arial" w:hAnsi="Arial" w:cs="Arial"/>
          <w:b/>
        </w:rPr>
        <w:t>s</w:t>
      </w:r>
      <w:r w:rsidR="0044239D">
        <w:rPr>
          <w:rFonts w:ascii="Arial" w:hAnsi="Arial" w:cs="Arial"/>
          <w:b/>
        </w:rPr>
        <w:t> </w:t>
      </w:r>
      <w:r w:rsidR="00842687" w:rsidRPr="001B6FDE">
        <w:rPr>
          <w:rFonts w:ascii="Arial" w:hAnsi="Arial" w:cs="Arial"/>
          <w:b/>
        </w:rPr>
        <w:t>vyznamenáním</w:t>
      </w:r>
      <w:r w:rsidR="00842687" w:rsidRPr="001B6FDE">
        <w:rPr>
          <w:rFonts w:ascii="Arial" w:hAnsi="Arial" w:cs="Arial"/>
        </w:rPr>
        <w:t>, není-li v</w:t>
      </w:r>
      <w:r w:rsidR="0044239D">
        <w:rPr>
          <w:rFonts w:ascii="Arial" w:hAnsi="Arial" w:cs="Arial"/>
        </w:rPr>
        <w:t> </w:t>
      </w:r>
      <w:r w:rsidR="00842687" w:rsidRPr="001B6FDE">
        <w:rPr>
          <w:rFonts w:ascii="Arial" w:hAnsi="Arial" w:cs="Arial"/>
        </w:rPr>
        <w:t>žádném z</w:t>
      </w:r>
      <w:r w:rsidR="0044239D">
        <w:rPr>
          <w:rFonts w:ascii="Arial" w:hAnsi="Arial" w:cs="Arial"/>
        </w:rPr>
        <w:t> </w:t>
      </w:r>
      <w:r w:rsidR="00842687" w:rsidRPr="001B6FDE">
        <w:rPr>
          <w:rFonts w:ascii="Arial" w:hAnsi="Arial" w:cs="Arial"/>
        </w:rPr>
        <w:t xml:space="preserve">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00842687" w:rsidRPr="001B6FDE">
          <w:rPr>
            <w:rFonts w:ascii="Arial" w:hAnsi="Arial" w:cs="Arial"/>
          </w:rPr>
          <w:t>1,5 a</w:t>
        </w:r>
      </w:smartTag>
      <w:r w:rsidR="00842687" w:rsidRPr="001B6FDE">
        <w:rPr>
          <w:rFonts w:ascii="Arial" w:hAnsi="Arial" w:cs="Arial"/>
        </w:rPr>
        <w:t xml:space="preserve"> jeho chování je hodnoceno stupněm velmi dobré,</w:t>
      </w:r>
    </w:p>
    <w:p w14:paraId="492F0E10" w14:textId="77777777" w:rsidR="00842687" w:rsidRPr="001B6FDE" w:rsidRDefault="00842687" w:rsidP="00007A5C">
      <w:pPr>
        <w:pStyle w:val="Normlnweb"/>
        <w:numPr>
          <w:ilvl w:val="0"/>
          <w:numId w:val="2"/>
        </w:numPr>
        <w:spacing w:before="120" w:beforeAutospacing="0" w:after="0" w:afterAutospacing="0"/>
        <w:ind w:left="777" w:hanging="357"/>
        <w:jc w:val="both"/>
        <w:rPr>
          <w:rFonts w:ascii="Arial" w:hAnsi="Arial" w:cs="Arial"/>
        </w:rPr>
      </w:pPr>
      <w:r w:rsidRPr="001B6FDE">
        <w:rPr>
          <w:rFonts w:ascii="Arial" w:hAnsi="Arial" w:cs="Arial"/>
          <w:b/>
        </w:rPr>
        <w:t>prospěl (a)</w:t>
      </w:r>
      <w:r w:rsidRPr="001B6FDE">
        <w:rPr>
          <w:rFonts w:ascii="Arial" w:hAnsi="Arial" w:cs="Arial"/>
        </w:rPr>
        <w:t>, není-li v</w:t>
      </w:r>
      <w:r w:rsidR="0044239D">
        <w:rPr>
          <w:rFonts w:ascii="Arial" w:hAnsi="Arial" w:cs="Arial"/>
        </w:rPr>
        <w:t> </w:t>
      </w:r>
      <w:r w:rsidRPr="001B6FDE">
        <w:rPr>
          <w:rFonts w:ascii="Arial" w:hAnsi="Arial" w:cs="Arial"/>
        </w:rPr>
        <w:t>žádném z</w:t>
      </w:r>
      <w:r w:rsidR="0044239D">
        <w:rPr>
          <w:rFonts w:ascii="Arial" w:hAnsi="Arial" w:cs="Arial"/>
        </w:rPr>
        <w:t> </w:t>
      </w:r>
      <w:r w:rsidRPr="001B6FDE">
        <w:rPr>
          <w:rFonts w:ascii="Arial" w:hAnsi="Arial" w:cs="Arial"/>
        </w:rPr>
        <w:t>povinných předmětů stanovených školním vzdělávacím programem hodnocen na vysvě</w:t>
      </w:r>
      <w:r w:rsidR="00007A5C" w:rsidRPr="001B6FDE">
        <w:rPr>
          <w:rFonts w:ascii="Arial" w:hAnsi="Arial" w:cs="Arial"/>
        </w:rPr>
        <w:t>dčení stupněm prospěchu</w:t>
      </w:r>
      <w:r w:rsidR="00007A5C" w:rsidRPr="001B6FDE">
        <w:rPr>
          <w:rFonts w:ascii="Arial" w:hAnsi="Arial" w:cs="Arial"/>
        </w:rPr>
        <w:br/>
      </w:r>
      <w:r w:rsidRPr="001B6FDE">
        <w:rPr>
          <w:rFonts w:ascii="Arial" w:hAnsi="Arial" w:cs="Arial"/>
        </w:rPr>
        <w:t>5</w:t>
      </w:r>
      <w:r w:rsidR="00007A5C" w:rsidRPr="001B6FDE">
        <w:rPr>
          <w:rFonts w:ascii="Arial" w:hAnsi="Arial" w:cs="Arial"/>
        </w:rPr>
        <w:t xml:space="preserve"> </w:t>
      </w:r>
      <w:r w:rsidR="0044239D">
        <w:rPr>
          <w:rFonts w:ascii="Arial" w:hAnsi="Arial" w:cs="Arial"/>
        </w:rPr>
        <w:t>–</w:t>
      </w:r>
      <w:r w:rsidR="00007A5C" w:rsidRPr="001B6FDE">
        <w:rPr>
          <w:rFonts w:ascii="Arial" w:hAnsi="Arial" w:cs="Arial"/>
        </w:rPr>
        <w:t xml:space="preserve"> </w:t>
      </w:r>
      <w:r w:rsidRPr="001B6FDE">
        <w:rPr>
          <w:rFonts w:ascii="Arial" w:hAnsi="Arial" w:cs="Arial"/>
        </w:rPr>
        <w:t>nedostatečný.</w:t>
      </w:r>
    </w:p>
    <w:p w14:paraId="2D3B5F3E" w14:textId="77777777" w:rsidR="00842687" w:rsidRPr="001B6FDE" w:rsidRDefault="00842687" w:rsidP="00007A5C">
      <w:pPr>
        <w:pStyle w:val="Normlnweb"/>
        <w:numPr>
          <w:ilvl w:val="0"/>
          <w:numId w:val="2"/>
        </w:numPr>
        <w:spacing w:before="120" w:beforeAutospacing="0" w:after="0" w:afterAutospacing="0"/>
        <w:ind w:left="777" w:hanging="357"/>
        <w:jc w:val="both"/>
        <w:rPr>
          <w:rFonts w:ascii="Arial" w:hAnsi="Arial" w:cs="Arial"/>
        </w:rPr>
      </w:pPr>
      <w:r w:rsidRPr="001B6FDE">
        <w:rPr>
          <w:rFonts w:ascii="Arial" w:hAnsi="Arial" w:cs="Arial"/>
          <w:b/>
        </w:rPr>
        <w:t>neprospěl (a)</w:t>
      </w:r>
      <w:r w:rsidRPr="001B6FDE">
        <w:rPr>
          <w:rFonts w:ascii="Arial" w:hAnsi="Arial" w:cs="Arial"/>
        </w:rPr>
        <w:t>, je-li v</w:t>
      </w:r>
      <w:r w:rsidR="0044239D">
        <w:rPr>
          <w:rFonts w:ascii="Arial" w:hAnsi="Arial" w:cs="Arial"/>
        </w:rPr>
        <w:t> </w:t>
      </w:r>
      <w:r w:rsidRPr="001B6FDE">
        <w:rPr>
          <w:rFonts w:ascii="Arial" w:hAnsi="Arial" w:cs="Arial"/>
        </w:rPr>
        <w:t>některém z</w:t>
      </w:r>
      <w:r w:rsidR="0044239D">
        <w:rPr>
          <w:rFonts w:ascii="Arial" w:hAnsi="Arial" w:cs="Arial"/>
        </w:rPr>
        <w:t> </w:t>
      </w:r>
      <w:r w:rsidRPr="001B6FDE">
        <w:rPr>
          <w:rFonts w:ascii="Arial" w:hAnsi="Arial" w:cs="Arial"/>
        </w:rPr>
        <w:t xml:space="preserve">povinných předmětů stanovených školním vzdělávacím programem hodnocen na vysvědčení stupněm prospěchu </w:t>
      </w:r>
      <w:r w:rsidR="00007A5C" w:rsidRPr="001B6FDE">
        <w:rPr>
          <w:rFonts w:ascii="Arial" w:hAnsi="Arial" w:cs="Arial"/>
        </w:rPr>
        <w:br/>
      </w:r>
      <w:r w:rsidRPr="001B6FDE">
        <w:rPr>
          <w:rFonts w:ascii="Arial" w:hAnsi="Arial" w:cs="Arial"/>
        </w:rPr>
        <w:t xml:space="preserve">5 – nedostatečný. </w:t>
      </w:r>
    </w:p>
    <w:p w14:paraId="59C1A8C9" w14:textId="77777777" w:rsidR="00842687" w:rsidRPr="00E672FF" w:rsidRDefault="00842687" w:rsidP="00E672FF">
      <w:pPr>
        <w:pStyle w:val="Odstavecseseznamem"/>
        <w:numPr>
          <w:ilvl w:val="0"/>
          <w:numId w:val="33"/>
        </w:numPr>
        <w:spacing w:before="240"/>
        <w:ind w:left="426" w:hanging="426"/>
        <w:rPr>
          <w:rFonts w:ascii="Arial" w:hAnsi="Arial" w:cs="Arial"/>
        </w:rPr>
      </w:pPr>
      <w:r w:rsidRPr="00E672FF">
        <w:rPr>
          <w:rFonts w:ascii="Arial" w:hAnsi="Arial" w:cs="Arial"/>
        </w:rPr>
        <w:t>Výsledky práce v</w:t>
      </w:r>
      <w:r w:rsidR="0044239D" w:rsidRPr="00E672FF">
        <w:rPr>
          <w:rFonts w:ascii="Arial" w:hAnsi="Arial" w:cs="Arial"/>
        </w:rPr>
        <w:t> </w:t>
      </w:r>
      <w:r w:rsidRPr="00E672FF">
        <w:rPr>
          <w:rFonts w:ascii="Arial" w:hAnsi="Arial" w:cs="Arial"/>
        </w:rPr>
        <w:t>zájmových útvarech organizovaných školou se v</w:t>
      </w:r>
      <w:r w:rsidR="0044239D" w:rsidRPr="00E672FF">
        <w:rPr>
          <w:rFonts w:ascii="Arial" w:hAnsi="Arial" w:cs="Arial"/>
        </w:rPr>
        <w:t> </w:t>
      </w:r>
      <w:r w:rsidRPr="00E672FF">
        <w:rPr>
          <w:rFonts w:ascii="Arial" w:hAnsi="Arial" w:cs="Arial"/>
        </w:rPr>
        <w:t>případě použití klasifikace hodnotí na vysvědčení stupni:</w:t>
      </w:r>
    </w:p>
    <w:p w14:paraId="757509FF" w14:textId="77777777" w:rsidR="00842687" w:rsidRPr="001B6FDE" w:rsidRDefault="00842687" w:rsidP="00842687">
      <w:pPr>
        <w:spacing w:before="240"/>
        <w:rPr>
          <w:rFonts w:ascii="Arial" w:hAnsi="Arial" w:cs="Arial"/>
        </w:rPr>
      </w:pPr>
      <w:r w:rsidRPr="001B6FDE">
        <w:rPr>
          <w:rFonts w:ascii="Arial" w:hAnsi="Arial" w:cs="Arial"/>
        </w:rPr>
        <w:t xml:space="preserve">a) pracoval (a) úspěšně  </w:t>
      </w:r>
    </w:p>
    <w:p w14:paraId="260D79D1" w14:textId="77777777" w:rsidR="00842687" w:rsidRPr="001B6FDE" w:rsidRDefault="00842687" w:rsidP="00842687">
      <w:pPr>
        <w:spacing w:before="120"/>
        <w:rPr>
          <w:rFonts w:ascii="Arial" w:hAnsi="Arial" w:cs="Arial"/>
        </w:rPr>
      </w:pPr>
      <w:r w:rsidRPr="001B6FDE">
        <w:rPr>
          <w:rFonts w:ascii="Arial" w:hAnsi="Arial" w:cs="Arial"/>
        </w:rPr>
        <w:t xml:space="preserve">b) pracoval (a). </w:t>
      </w:r>
      <w:r w:rsidRPr="001B6FDE">
        <w:rPr>
          <w:rFonts w:ascii="Arial" w:hAnsi="Arial" w:cs="Arial"/>
        </w:rPr>
        <w:tab/>
      </w:r>
    </w:p>
    <w:p w14:paraId="6E071C44" w14:textId="77777777" w:rsidR="00842687" w:rsidRPr="00E672FF" w:rsidRDefault="00842687" w:rsidP="00E672FF">
      <w:pPr>
        <w:pStyle w:val="Odstavecseseznamem"/>
        <w:numPr>
          <w:ilvl w:val="0"/>
          <w:numId w:val="33"/>
        </w:numPr>
        <w:spacing w:before="240"/>
        <w:ind w:left="426" w:hanging="426"/>
        <w:rPr>
          <w:rFonts w:ascii="Arial" w:hAnsi="Arial" w:cs="Arial"/>
        </w:rPr>
      </w:pPr>
      <w:r w:rsidRPr="00E672FF">
        <w:rPr>
          <w:rFonts w:ascii="Arial" w:hAnsi="Arial" w:cs="Arial"/>
        </w:rPr>
        <w:t>Chování žáka ve škole a na akcích pořádaných školou se v</w:t>
      </w:r>
      <w:r w:rsidR="0044239D" w:rsidRPr="00E672FF">
        <w:rPr>
          <w:rFonts w:ascii="Arial" w:hAnsi="Arial" w:cs="Arial"/>
        </w:rPr>
        <w:t> </w:t>
      </w:r>
      <w:r w:rsidRPr="00E672FF">
        <w:rPr>
          <w:rFonts w:ascii="Arial" w:hAnsi="Arial" w:cs="Arial"/>
        </w:rPr>
        <w:t xml:space="preserve">případě použití klasifikace hodnotí na vysvědčení stupni: </w:t>
      </w:r>
    </w:p>
    <w:p w14:paraId="21D458A3" w14:textId="77777777" w:rsidR="00842687" w:rsidRPr="001B6FDE" w:rsidRDefault="00842687" w:rsidP="00842687">
      <w:pPr>
        <w:spacing w:before="240"/>
        <w:rPr>
          <w:rFonts w:ascii="Arial" w:hAnsi="Arial" w:cs="Arial"/>
        </w:rPr>
      </w:pPr>
      <w:r w:rsidRPr="001B6FDE">
        <w:rPr>
          <w:rFonts w:ascii="Arial" w:hAnsi="Arial" w:cs="Arial"/>
        </w:rPr>
        <w:t xml:space="preserve">a) </w:t>
      </w:r>
      <w:r w:rsidRPr="001B6FDE">
        <w:rPr>
          <w:rFonts w:ascii="Arial" w:hAnsi="Arial" w:cs="Arial"/>
        </w:rPr>
        <w:tab/>
        <w:t>1 – velmi dobré,</w:t>
      </w:r>
    </w:p>
    <w:p w14:paraId="6A592979" w14:textId="77777777" w:rsidR="00842687" w:rsidRPr="001B6FDE" w:rsidRDefault="00842687" w:rsidP="00842687">
      <w:pPr>
        <w:spacing w:before="120"/>
        <w:rPr>
          <w:rFonts w:ascii="Arial" w:hAnsi="Arial" w:cs="Arial"/>
        </w:rPr>
      </w:pPr>
      <w:r w:rsidRPr="001B6FDE">
        <w:rPr>
          <w:rFonts w:ascii="Arial" w:hAnsi="Arial" w:cs="Arial"/>
        </w:rPr>
        <w:t>b)</w:t>
      </w:r>
      <w:r w:rsidRPr="001B6FDE">
        <w:rPr>
          <w:rFonts w:ascii="Arial" w:hAnsi="Arial" w:cs="Arial"/>
        </w:rPr>
        <w:tab/>
        <w:t>2 – uspokojivé,</w:t>
      </w:r>
    </w:p>
    <w:p w14:paraId="7998F300" w14:textId="77777777" w:rsidR="00842687" w:rsidRPr="001B6FDE" w:rsidRDefault="00842687" w:rsidP="00842687">
      <w:pPr>
        <w:spacing w:before="120"/>
        <w:rPr>
          <w:rFonts w:ascii="Arial" w:hAnsi="Arial" w:cs="Arial"/>
        </w:rPr>
      </w:pPr>
      <w:r w:rsidRPr="001B6FDE">
        <w:rPr>
          <w:rFonts w:ascii="Arial" w:hAnsi="Arial" w:cs="Arial"/>
        </w:rPr>
        <w:t>c)</w:t>
      </w:r>
      <w:r w:rsidRPr="001B6FDE">
        <w:rPr>
          <w:rFonts w:ascii="Arial" w:hAnsi="Arial" w:cs="Arial"/>
        </w:rPr>
        <w:tab/>
        <w:t>3 – neuspokojivé.</w:t>
      </w:r>
    </w:p>
    <w:p w14:paraId="7BAF445A" w14:textId="77777777" w:rsidR="001B6FDE" w:rsidRPr="0044239D" w:rsidRDefault="0044239D" w:rsidP="0044239D">
      <w:pPr>
        <w:pStyle w:val="Odstavecseseznamem"/>
        <w:numPr>
          <w:ilvl w:val="0"/>
          <w:numId w:val="32"/>
        </w:numPr>
        <w:spacing w:before="360"/>
        <w:rPr>
          <w:rFonts w:ascii="Arial" w:hAnsi="Arial" w:cs="Arial"/>
        </w:rPr>
      </w:pPr>
      <w:r w:rsidRPr="0044239D">
        <w:rPr>
          <w:rFonts w:ascii="Arial" w:hAnsi="Arial" w:cs="Arial"/>
        </w:rPr>
        <w:t xml:space="preserve">Snížený stupeň z chování </w:t>
      </w:r>
      <w:r>
        <w:rPr>
          <w:rFonts w:ascii="Arial" w:hAnsi="Arial" w:cs="Arial"/>
        </w:rPr>
        <w:t>se uděluje z rozhodnutí pedagogické rady za výrazné porušení školního řádu a za vysokou neomluvenou absenci.</w:t>
      </w:r>
    </w:p>
    <w:p w14:paraId="0DDE2C8E" w14:textId="147FB71F" w:rsidR="001B6FDE" w:rsidRDefault="001B6FDE" w:rsidP="00842687">
      <w:pPr>
        <w:spacing w:before="360"/>
        <w:rPr>
          <w:rFonts w:ascii="Arial" w:hAnsi="Arial" w:cs="Arial"/>
          <w:b/>
        </w:rPr>
      </w:pPr>
    </w:p>
    <w:p w14:paraId="02A0E62D" w14:textId="71AAEB84" w:rsidR="007B48F3" w:rsidRDefault="007B48F3" w:rsidP="00842687">
      <w:pPr>
        <w:spacing w:before="360"/>
        <w:rPr>
          <w:rFonts w:ascii="Arial" w:hAnsi="Arial" w:cs="Arial"/>
          <w:b/>
        </w:rPr>
      </w:pPr>
    </w:p>
    <w:p w14:paraId="6A8C636F" w14:textId="77777777" w:rsidR="007B48F3" w:rsidRDefault="007B48F3" w:rsidP="007B48F3">
      <w:pPr>
        <w:suppressAutoHyphens/>
        <w:spacing w:line="360" w:lineRule="auto"/>
        <w:contextualSpacing/>
        <w:jc w:val="both"/>
        <w:rPr>
          <w:b/>
          <w:lang w:eastAsia="ar-SA"/>
        </w:rPr>
      </w:pPr>
    </w:p>
    <w:p w14:paraId="14D92F2E" w14:textId="5914A164" w:rsidR="007B48F3" w:rsidRDefault="007B48F3" w:rsidP="007B48F3">
      <w:pPr>
        <w:suppressAutoHyphens/>
        <w:spacing w:line="360" w:lineRule="auto"/>
        <w:contextualSpacing/>
        <w:jc w:val="both"/>
        <w:rPr>
          <w:rFonts w:ascii="Arial" w:hAnsi="Arial" w:cs="Arial"/>
          <w:b/>
          <w:lang w:eastAsia="ar-SA"/>
        </w:rPr>
      </w:pPr>
      <w:r w:rsidRPr="007B48F3">
        <w:rPr>
          <w:rFonts w:ascii="Arial" w:hAnsi="Arial" w:cs="Arial"/>
          <w:b/>
          <w:lang w:eastAsia="ar-SA"/>
        </w:rPr>
        <w:lastRenderedPageBreak/>
        <w:t>Slovní hodnocení žáků ZŠ speciální I. díl</w:t>
      </w:r>
    </w:p>
    <w:p w14:paraId="07806A79" w14:textId="64816212" w:rsidR="007B48F3" w:rsidRDefault="007B48F3" w:rsidP="007B48F3">
      <w:pPr>
        <w:suppressAutoHyphens/>
        <w:spacing w:line="360" w:lineRule="auto"/>
        <w:contextualSpacing/>
        <w:jc w:val="both"/>
        <w:rPr>
          <w:rFonts w:ascii="Arial" w:hAnsi="Arial" w:cs="Arial"/>
          <w:b/>
          <w:lang w:eastAsia="ar-SA"/>
        </w:rPr>
      </w:pPr>
    </w:p>
    <w:p w14:paraId="529C3CA2" w14:textId="77777777" w:rsidR="007B48F3" w:rsidRPr="007B48F3" w:rsidRDefault="007B48F3" w:rsidP="007B48F3">
      <w:pPr>
        <w:suppressAutoHyphens/>
        <w:spacing w:line="360" w:lineRule="auto"/>
        <w:contextualSpacing/>
        <w:jc w:val="both"/>
        <w:rPr>
          <w:rFonts w:ascii="Arial" w:hAnsi="Arial" w:cs="Arial"/>
          <w:lang w:eastAsia="ar-SA"/>
        </w:rPr>
      </w:pPr>
    </w:p>
    <w:tbl>
      <w:tblPr>
        <w:tblW w:w="9222" w:type="dxa"/>
        <w:jc w:val="center"/>
        <w:tblLayout w:type="fixed"/>
        <w:tblCellMar>
          <w:left w:w="70" w:type="dxa"/>
          <w:right w:w="70" w:type="dxa"/>
        </w:tblCellMar>
        <w:tblLook w:val="0000" w:firstRow="0" w:lastRow="0" w:firstColumn="0" w:lastColumn="0" w:noHBand="0" w:noVBand="0"/>
      </w:tblPr>
      <w:tblGrid>
        <w:gridCol w:w="2410"/>
        <w:gridCol w:w="1418"/>
        <w:gridCol w:w="1417"/>
        <w:gridCol w:w="1418"/>
        <w:gridCol w:w="1417"/>
        <w:gridCol w:w="1142"/>
      </w:tblGrid>
      <w:tr w:rsidR="007B48F3" w:rsidRPr="007B48F3" w14:paraId="4D00553F"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7B24C672" w14:textId="77777777" w:rsidR="007B48F3" w:rsidRPr="007B48F3" w:rsidRDefault="007B48F3" w:rsidP="007B48F3">
            <w:pPr>
              <w:suppressAutoHyphens/>
              <w:snapToGrid w:val="0"/>
              <w:spacing w:line="360" w:lineRule="auto"/>
              <w:jc w:val="both"/>
              <w:rPr>
                <w:lang w:eastAsia="ar-SA"/>
              </w:rPr>
            </w:pPr>
          </w:p>
        </w:tc>
        <w:tc>
          <w:tcPr>
            <w:tcW w:w="1418" w:type="dxa"/>
            <w:tcBorders>
              <w:top w:val="single" w:sz="4" w:space="0" w:color="000000"/>
              <w:left w:val="single" w:sz="4" w:space="0" w:color="000000"/>
              <w:bottom w:val="single" w:sz="4" w:space="0" w:color="000000"/>
            </w:tcBorders>
            <w:shd w:val="clear" w:color="auto" w:fill="auto"/>
          </w:tcPr>
          <w:p w14:paraId="4CDE1047" w14:textId="77777777" w:rsidR="007B48F3" w:rsidRPr="007B48F3" w:rsidRDefault="007B48F3" w:rsidP="007B48F3">
            <w:pPr>
              <w:suppressAutoHyphens/>
              <w:spacing w:line="360" w:lineRule="auto"/>
              <w:jc w:val="center"/>
              <w:rPr>
                <w:lang w:eastAsia="ar-SA"/>
              </w:rPr>
            </w:pPr>
            <w:r w:rsidRPr="007B48F3">
              <w:rPr>
                <w:b/>
                <w:bCs/>
                <w:lang w:eastAsia="ar-SA"/>
              </w:rPr>
              <w:t>1</w:t>
            </w:r>
          </w:p>
        </w:tc>
        <w:tc>
          <w:tcPr>
            <w:tcW w:w="1417" w:type="dxa"/>
            <w:tcBorders>
              <w:top w:val="single" w:sz="4" w:space="0" w:color="000000"/>
              <w:left w:val="single" w:sz="4" w:space="0" w:color="000000"/>
              <w:bottom w:val="single" w:sz="4" w:space="0" w:color="000000"/>
            </w:tcBorders>
            <w:shd w:val="clear" w:color="auto" w:fill="auto"/>
          </w:tcPr>
          <w:p w14:paraId="7E236036" w14:textId="77777777" w:rsidR="007B48F3" w:rsidRPr="007B48F3" w:rsidRDefault="007B48F3" w:rsidP="007B48F3">
            <w:pPr>
              <w:suppressAutoHyphens/>
              <w:spacing w:line="360" w:lineRule="auto"/>
              <w:jc w:val="center"/>
              <w:rPr>
                <w:lang w:eastAsia="ar-SA"/>
              </w:rPr>
            </w:pPr>
            <w:r w:rsidRPr="007B48F3">
              <w:rPr>
                <w:b/>
                <w:bCs/>
                <w:lang w:eastAsia="ar-SA"/>
              </w:rPr>
              <w:t>2</w:t>
            </w:r>
          </w:p>
        </w:tc>
        <w:tc>
          <w:tcPr>
            <w:tcW w:w="1418" w:type="dxa"/>
            <w:tcBorders>
              <w:top w:val="single" w:sz="4" w:space="0" w:color="000000"/>
              <w:left w:val="single" w:sz="4" w:space="0" w:color="000000"/>
              <w:bottom w:val="single" w:sz="4" w:space="0" w:color="000000"/>
            </w:tcBorders>
            <w:shd w:val="clear" w:color="auto" w:fill="auto"/>
          </w:tcPr>
          <w:p w14:paraId="2E2EF174" w14:textId="77777777" w:rsidR="007B48F3" w:rsidRPr="007B48F3" w:rsidRDefault="007B48F3" w:rsidP="007B48F3">
            <w:pPr>
              <w:suppressAutoHyphens/>
              <w:spacing w:line="360" w:lineRule="auto"/>
              <w:jc w:val="center"/>
              <w:rPr>
                <w:b/>
                <w:bCs/>
                <w:lang w:eastAsia="ar-SA"/>
              </w:rPr>
            </w:pPr>
            <w:r w:rsidRPr="007B48F3">
              <w:rPr>
                <w:b/>
                <w:bCs/>
                <w:lang w:eastAsia="ar-SA"/>
              </w:rPr>
              <w:t>3</w:t>
            </w:r>
          </w:p>
        </w:tc>
        <w:tc>
          <w:tcPr>
            <w:tcW w:w="1417" w:type="dxa"/>
            <w:tcBorders>
              <w:top w:val="single" w:sz="4" w:space="0" w:color="000000"/>
              <w:left w:val="single" w:sz="4" w:space="0" w:color="000000"/>
              <w:bottom w:val="single" w:sz="4" w:space="0" w:color="000000"/>
            </w:tcBorders>
            <w:shd w:val="clear" w:color="auto" w:fill="auto"/>
          </w:tcPr>
          <w:p w14:paraId="59F1B01A" w14:textId="77777777" w:rsidR="007B48F3" w:rsidRPr="007B48F3" w:rsidRDefault="007B48F3" w:rsidP="007B48F3">
            <w:pPr>
              <w:suppressAutoHyphens/>
              <w:spacing w:line="360" w:lineRule="auto"/>
              <w:jc w:val="center"/>
              <w:rPr>
                <w:b/>
                <w:bCs/>
                <w:lang w:eastAsia="ar-SA"/>
              </w:rPr>
            </w:pPr>
            <w:r w:rsidRPr="007B48F3">
              <w:rPr>
                <w:b/>
                <w:bCs/>
                <w:lang w:eastAsia="ar-SA"/>
              </w:rPr>
              <w:t>4</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7FDC1CB" w14:textId="77777777" w:rsidR="007B48F3" w:rsidRPr="007B48F3" w:rsidRDefault="007B48F3" w:rsidP="007B48F3">
            <w:pPr>
              <w:suppressAutoHyphens/>
              <w:spacing w:line="360" w:lineRule="auto"/>
              <w:jc w:val="center"/>
              <w:rPr>
                <w:lang w:eastAsia="ar-SA"/>
              </w:rPr>
            </w:pPr>
            <w:r w:rsidRPr="007B48F3">
              <w:rPr>
                <w:b/>
                <w:bCs/>
                <w:lang w:eastAsia="ar-SA"/>
              </w:rPr>
              <w:t>5</w:t>
            </w:r>
          </w:p>
        </w:tc>
      </w:tr>
      <w:tr w:rsidR="007B48F3" w:rsidRPr="007B48F3" w14:paraId="25F55B4C"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20D33D30" w14:textId="77777777" w:rsidR="007B48F3" w:rsidRPr="007B48F3" w:rsidRDefault="007B48F3" w:rsidP="007B48F3">
            <w:pPr>
              <w:keepNext/>
              <w:tabs>
                <w:tab w:val="left" w:pos="1515"/>
                <w:tab w:val="right" w:pos="2270"/>
              </w:tabs>
              <w:suppressAutoHyphens/>
              <w:spacing w:line="360" w:lineRule="auto"/>
              <w:jc w:val="both"/>
              <w:outlineLvl w:val="0"/>
              <w:rPr>
                <w:b/>
                <w:bCs/>
                <w:lang w:eastAsia="ar-SA"/>
              </w:rPr>
            </w:pPr>
            <w:r w:rsidRPr="007B48F3">
              <w:rPr>
                <w:b/>
                <w:bCs/>
                <w:lang w:eastAsia="ar-SA"/>
              </w:rPr>
              <w:t>Český jazyk</w:t>
            </w:r>
          </w:p>
          <w:p w14:paraId="62DF121C" w14:textId="77777777" w:rsidR="007B48F3" w:rsidRPr="007B48F3" w:rsidRDefault="007B48F3" w:rsidP="007B48F3">
            <w:pPr>
              <w:suppressAutoHyphens/>
              <w:rPr>
                <w:b/>
                <w:lang w:eastAsia="ar-SA"/>
              </w:rPr>
            </w:pPr>
            <w:r w:rsidRPr="007B48F3">
              <w:rPr>
                <w:b/>
                <w:lang w:eastAsia="ar-SA"/>
              </w:rPr>
              <w:t>(Čtení, psaní, řečová výchova)</w:t>
            </w:r>
          </w:p>
        </w:tc>
        <w:tc>
          <w:tcPr>
            <w:tcW w:w="1418" w:type="dxa"/>
            <w:tcBorders>
              <w:top w:val="single" w:sz="4" w:space="0" w:color="000000"/>
              <w:left w:val="single" w:sz="4" w:space="0" w:color="000000"/>
              <w:bottom w:val="single" w:sz="4" w:space="0" w:color="000000"/>
            </w:tcBorders>
            <w:shd w:val="clear" w:color="auto" w:fill="auto"/>
          </w:tcPr>
          <w:p w14:paraId="22C69471"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3739657A"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2FF6DC87"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2C76ED67"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697E5165"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E058CC0"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390D1481"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50BC3944" w14:textId="77777777" w:rsidR="007B48F3" w:rsidRPr="007B48F3" w:rsidRDefault="007B48F3" w:rsidP="007B48F3">
            <w:pPr>
              <w:keepNext/>
              <w:suppressAutoHyphens/>
              <w:spacing w:line="360" w:lineRule="auto"/>
              <w:jc w:val="both"/>
              <w:outlineLvl w:val="0"/>
              <w:rPr>
                <w:b/>
                <w:bCs/>
                <w:lang w:eastAsia="ar-SA"/>
              </w:rPr>
            </w:pPr>
            <w:r w:rsidRPr="007B48F3">
              <w:rPr>
                <w:b/>
                <w:bCs/>
                <w:lang w:eastAsia="ar-SA"/>
              </w:rPr>
              <w:t>Počty</w:t>
            </w:r>
          </w:p>
          <w:p w14:paraId="5FEDCA8E" w14:textId="77777777" w:rsidR="007B48F3" w:rsidRPr="007B48F3" w:rsidRDefault="007B48F3" w:rsidP="007B48F3">
            <w:pPr>
              <w:suppressAutoHyphens/>
              <w:spacing w:line="360" w:lineRule="auto"/>
              <w:jc w:val="both"/>
              <w:rPr>
                <w:lang w:eastAsia="ar-SA"/>
              </w:rPr>
            </w:pPr>
            <w:r w:rsidRPr="007B48F3">
              <w:rPr>
                <w:lang w:eastAsia="ar-SA"/>
              </w:rPr>
              <w:t>(1. – 6. roč.)</w:t>
            </w:r>
          </w:p>
        </w:tc>
        <w:tc>
          <w:tcPr>
            <w:tcW w:w="1418" w:type="dxa"/>
            <w:tcBorders>
              <w:top w:val="single" w:sz="4" w:space="0" w:color="000000"/>
              <w:left w:val="single" w:sz="4" w:space="0" w:color="000000"/>
              <w:bottom w:val="single" w:sz="4" w:space="0" w:color="000000"/>
            </w:tcBorders>
            <w:shd w:val="clear" w:color="auto" w:fill="auto"/>
          </w:tcPr>
          <w:p w14:paraId="40809628"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200D5DF1"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3BD99F1F"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26BA476C"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5352C7EF"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9CD0387"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4C909511"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45D8771F" w14:textId="77777777" w:rsidR="007B48F3" w:rsidRPr="007B48F3" w:rsidRDefault="007B48F3" w:rsidP="007B48F3">
            <w:pPr>
              <w:keepNext/>
              <w:suppressAutoHyphens/>
              <w:spacing w:line="360" w:lineRule="auto"/>
              <w:jc w:val="both"/>
              <w:outlineLvl w:val="0"/>
              <w:rPr>
                <w:b/>
                <w:bCs/>
                <w:lang w:eastAsia="ar-SA"/>
              </w:rPr>
            </w:pPr>
            <w:r w:rsidRPr="007B48F3">
              <w:rPr>
                <w:b/>
                <w:bCs/>
                <w:lang w:eastAsia="ar-SA"/>
              </w:rPr>
              <w:t>Matematika</w:t>
            </w:r>
          </w:p>
          <w:p w14:paraId="1C5ECD6F" w14:textId="77777777" w:rsidR="007B48F3" w:rsidRPr="007B48F3" w:rsidRDefault="007B48F3" w:rsidP="007B48F3">
            <w:pPr>
              <w:suppressAutoHyphens/>
              <w:spacing w:line="360" w:lineRule="auto"/>
              <w:jc w:val="both"/>
              <w:rPr>
                <w:lang w:eastAsia="ar-SA"/>
              </w:rPr>
            </w:pPr>
            <w:r w:rsidRPr="007B48F3">
              <w:rPr>
                <w:lang w:eastAsia="ar-SA"/>
              </w:rPr>
              <w:t xml:space="preserve">(7. – 10. roč.) </w:t>
            </w:r>
          </w:p>
        </w:tc>
        <w:tc>
          <w:tcPr>
            <w:tcW w:w="1418" w:type="dxa"/>
            <w:tcBorders>
              <w:top w:val="single" w:sz="4" w:space="0" w:color="000000"/>
              <w:left w:val="single" w:sz="4" w:space="0" w:color="000000"/>
              <w:bottom w:val="single" w:sz="4" w:space="0" w:color="000000"/>
            </w:tcBorders>
            <w:shd w:val="clear" w:color="auto" w:fill="auto"/>
          </w:tcPr>
          <w:p w14:paraId="7BFBE7BF"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09F69515"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53C2027F"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54E6A0FF"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2EBB2ED4"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E004CD6"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47E3C601"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61B39985" w14:textId="77777777" w:rsidR="007B48F3" w:rsidRPr="007B48F3" w:rsidRDefault="007B48F3" w:rsidP="007B48F3">
            <w:pPr>
              <w:suppressAutoHyphens/>
              <w:spacing w:line="360" w:lineRule="auto"/>
              <w:jc w:val="both"/>
              <w:rPr>
                <w:lang w:eastAsia="ar-SA"/>
              </w:rPr>
            </w:pPr>
            <w:r w:rsidRPr="007B48F3">
              <w:rPr>
                <w:b/>
                <w:bCs/>
                <w:lang w:eastAsia="ar-SA"/>
              </w:rPr>
              <w:t>Informatika</w:t>
            </w:r>
          </w:p>
          <w:p w14:paraId="4215762F" w14:textId="77777777" w:rsidR="007B48F3" w:rsidRPr="007B48F3" w:rsidRDefault="007B48F3" w:rsidP="007B48F3">
            <w:pPr>
              <w:suppressAutoHyphens/>
              <w:spacing w:line="360" w:lineRule="auto"/>
              <w:jc w:val="both"/>
              <w:rPr>
                <w:lang w:eastAsia="ar-SA"/>
              </w:rPr>
            </w:pPr>
          </w:p>
        </w:tc>
        <w:tc>
          <w:tcPr>
            <w:tcW w:w="1418" w:type="dxa"/>
            <w:tcBorders>
              <w:top w:val="single" w:sz="4" w:space="0" w:color="000000"/>
              <w:left w:val="single" w:sz="4" w:space="0" w:color="000000"/>
              <w:bottom w:val="single" w:sz="4" w:space="0" w:color="000000"/>
            </w:tcBorders>
            <w:shd w:val="clear" w:color="auto" w:fill="auto"/>
          </w:tcPr>
          <w:p w14:paraId="4C63AE02"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271760C3"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46E7F11B"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4B197199"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2A27DDCA"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67454BD"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2201BF9F"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082FEB0F" w14:textId="77777777" w:rsidR="007B48F3" w:rsidRPr="007B48F3" w:rsidRDefault="007B48F3" w:rsidP="007B48F3">
            <w:pPr>
              <w:suppressAutoHyphens/>
              <w:spacing w:line="360" w:lineRule="auto"/>
              <w:jc w:val="both"/>
              <w:rPr>
                <w:b/>
                <w:bCs/>
                <w:lang w:eastAsia="ar-SA"/>
              </w:rPr>
            </w:pPr>
            <w:r w:rsidRPr="007B48F3">
              <w:rPr>
                <w:b/>
                <w:bCs/>
                <w:lang w:eastAsia="ar-SA"/>
              </w:rPr>
              <w:t>Člověk a jeho svět</w:t>
            </w:r>
          </w:p>
          <w:p w14:paraId="315957FF" w14:textId="77777777" w:rsidR="007B48F3" w:rsidRPr="007B48F3" w:rsidRDefault="007B48F3" w:rsidP="007B48F3">
            <w:pPr>
              <w:suppressAutoHyphens/>
              <w:spacing w:line="360" w:lineRule="auto"/>
              <w:jc w:val="both"/>
              <w:rPr>
                <w:lang w:eastAsia="ar-SA"/>
              </w:rPr>
            </w:pPr>
            <w:r w:rsidRPr="007B48F3">
              <w:rPr>
                <w:lang w:eastAsia="ar-SA"/>
              </w:rPr>
              <w:t>(1. – 6. roč.)</w:t>
            </w:r>
          </w:p>
        </w:tc>
        <w:tc>
          <w:tcPr>
            <w:tcW w:w="1418" w:type="dxa"/>
            <w:tcBorders>
              <w:top w:val="single" w:sz="4" w:space="0" w:color="000000"/>
              <w:left w:val="single" w:sz="4" w:space="0" w:color="000000"/>
              <w:bottom w:val="single" w:sz="4" w:space="0" w:color="000000"/>
            </w:tcBorders>
            <w:shd w:val="clear" w:color="auto" w:fill="auto"/>
          </w:tcPr>
          <w:p w14:paraId="4B91984B"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2B8C5A1A"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42695DA7"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5F3AB113"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69A804D6"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DCE64E6"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0961D364"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3820F82D" w14:textId="77777777" w:rsidR="007B48F3" w:rsidRPr="007B48F3" w:rsidRDefault="007B48F3" w:rsidP="007B48F3">
            <w:pPr>
              <w:suppressAutoHyphens/>
              <w:spacing w:line="360" w:lineRule="auto"/>
              <w:jc w:val="both"/>
              <w:rPr>
                <w:b/>
                <w:bCs/>
                <w:lang w:eastAsia="ar-SA"/>
              </w:rPr>
            </w:pPr>
            <w:r w:rsidRPr="007B48F3">
              <w:rPr>
                <w:b/>
                <w:bCs/>
                <w:lang w:eastAsia="ar-SA"/>
              </w:rPr>
              <w:t>Člověk a společnost</w:t>
            </w:r>
          </w:p>
          <w:p w14:paraId="63DD9FC7" w14:textId="77777777" w:rsidR="007B48F3" w:rsidRPr="007B48F3" w:rsidRDefault="007B48F3" w:rsidP="007B48F3">
            <w:pPr>
              <w:suppressAutoHyphens/>
              <w:spacing w:line="360" w:lineRule="auto"/>
              <w:jc w:val="both"/>
              <w:rPr>
                <w:lang w:eastAsia="ar-SA"/>
              </w:rPr>
            </w:pPr>
            <w:r w:rsidRPr="007B48F3">
              <w:rPr>
                <w:lang w:eastAsia="ar-SA"/>
              </w:rPr>
              <w:t>(7. – 10. roč.)</w:t>
            </w:r>
          </w:p>
        </w:tc>
        <w:tc>
          <w:tcPr>
            <w:tcW w:w="1418" w:type="dxa"/>
            <w:tcBorders>
              <w:top w:val="single" w:sz="4" w:space="0" w:color="000000"/>
              <w:left w:val="single" w:sz="4" w:space="0" w:color="000000"/>
              <w:bottom w:val="single" w:sz="4" w:space="0" w:color="000000"/>
            </w:tcBorders>
            <w:shd w:val="clear" w:color="auto" w:fill="auto"/>
          </w:tcPr>
          <w:p w14:paraId="48476F6E"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778ABC81"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206E9022"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4C9C3826"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2022F4CE"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781644FF"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56D77273"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08F75469" w14:textId="77777777" w:rsidR="007B48F3" w:rsidRPr="007B48F3" w:rsidRDefault="007B48F3" w:rsidP="007B48F3">
            <w:pPr>
              <w:suppressAutoHyphens/>
              <w:spacing w:line="360" w:lineRule="auto"/>
              <w:jc w:val="both"/>
              <w:rPr>
                <w:b/>
                <w:bCs/>
                <w:lang w:eastAsia="ar-SA"/>
              </w:rPr>
            </w:pPr>
            <w:r w:rsidRPr="007B48F3">
              <w:rPr>
                <w:b/>
                <w:bCs/>
                <w:lang w:eastAsia="ar-SA"/>
              </w:rPr>
              <w:t>Člověk a příroda</w:t>
            </w:r>
          </w:p>
          <w:p w14:paraId="136DF2A6" w14:textId="77777777" w:rsidR="007B48F3" w:rsidRPr="007B48F3" w:rsidRDefault="007B48F3" w:rsidP="007B48F3">
            <w:pPr>
              <w:suppressAutoHyphens/>
              <w:spacing w:line="360" w:lineRule="auto"/>
              <w:jc w:val="both"/>
              <w:rPr>
                <w:lang w:eastAsia="ar-SA"/>
              </w:rPr>
            </w:pPr>
            <w:r w:rsidRPr="007B48F3">
              <w:rPr>
                <w:lang w:eastAsia="ar-SA"/>
              </w:rPr>
              <w:t>(7. – 10. roč.)</w:t>
            </w:r>
          </w:p>
        </w:tc>
        <w:tc>
          <w:tcPr>
            <w:tcW w:w="1418" w:type="dxa"/>
            <w:tcBorders>
              <w:top w:val="single" w:sz="4" w:space="0" w:color="000000"/>
              <w:left w:val="single" w:sz="4" w:space="0" w:color="000000"/>
              <w:bottom w:val="single" w:sz="4" w:space="0" w:color="000000"/>
            </w:tcBorders>
            <w:shd w:val="clear" w:color="auto" w:fill="auto"/>
          </w:tcPr>
          <w:p w14:paraId="7C028E1D"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0912D724"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32D42312"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0F523CB6"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60EFDD6B"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D0E40C3"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38BA9302"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224E7820" w14:textId="77777777" w:rsidR="007B48F3" w:rsidRPr="007B48F3" w:rsidRDefault="007B48F3" w:rsidP="007B48F3">
            <w:pPr>
              <w:keepNext/>
              <w:suppressAutoHyphens/>
              <w:spacing w:line="360" w:lineRule="auto"/>
              <w:jc w:val="both"/>
              <w:outlineLvl w:val="0"/>
              <w:rPr>
                <w:b/>
                <w:bCs/>
                <w:lang w:eastAsia="ar-SA"/>
              </w:rPr>
            </w:pPr>
            <w:r w:rsidRPr="007B48F3">
              <w:rPr>
                <w:b/>
                <w:bCs/>
                <w:lang w:eastAsia="ar-SA"/>
              </w:rPr>
              <w:t>Hudební</w:t>
            </w:r>
          </w:p>
          <w:p w14:paraId="37632F01" w14:textId="77777777" w:rsidR="007B48F3" w:rsidRPr="007B48F3" w:rsidRDefault="007B48F3" w:rsidP="007B48F3">
            <w:pPr>
              <w:suppressAutoHyphens/>
              <w:spacing w:line="360" w:lineRule="auto"/>
              <w:jc w:val="both"/>
              <w:rPr>
                <w:b/>
                <w:bCs/>
                <w:lang w:eastAsia="ar-SA"/>
              </w:rPr>
            </w:pPr>
            <w:r w:rsidRPr="007B48F3">
              <w:rPr>
                <w:b/>
                <w:bCs/>
                <w:lang w:eastAsia="ar-SA"/>
              </w:rPr>
              <w:t>výchova</w:t>
            </w:r>
          </w:p>
        </w:tc>
        <w:tc>
          <w:tcPr>
            <w:tcW w:w="1418" w:type="dxa"/>
            <w:tcBorders>
              <w:top w:val="single" w:sz="4" w:space="0" w:color="000000"/>
              <w:left w:val="single" w:sz="4" w:space="0" w:color="000000"/>
              <w:bottom w:val="single" w:sz="4" w:space="0" w:color="000000"/>
            </w:tcBorders>
            <w:shd w:val="clear" w:color="auto" w:fill="auto"/>
          </w:tcPr>
          <w:p w14:paraId="730F08DC"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22D3D569"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33AEEFCB"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5931FFA2"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6E28CF3A"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EA2DB0F"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5A0599CA"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68A69548" w14:textId="77777777" w:rsidR="007B48F3" w:rsidRPr="007B48F3" w:rsidRDefault="007B48F3" w:rsidP="007B48F3">
            <w:pPr>
              <w:keepNext/>
              <w:suppressAutoHyphens/>
              <w:spacing w:line="360" w:lineRule="auto"/>
              <w:jc w:val="both"/>
              <w:outlineLvl w:val="0"/>
              <w:rPr>
                <w:b/>
                <w:bCs/>
                <w:lang w:eastAsia="ar-SA"/>
              </w:rPr>
            </w:pPr>
            <w:r w:rsidRPr="007B48F3">
              <w:rPr>
                <w:b/>
                <w:bCs/>
                <w:lang w:eastAsia="ar-SA"/>
              </w:rPr>
              <w:t xml:space="preserve">Tělesná </w:t>
            </w:r>
          </w:p>
          <w:p w14:paraId="59B9D807" w14:textId="77777777" w:rsidR="007B48F3" w:rsidRPr="007B48F3" w:rsidRDefault="007B48F3" w:rsidP="007B48F3">
            <w:pPr>
              <w:suppressAutoHyphens/>
              <w:spacing w:line="360" w:lineRule="auto"/>
              <w:jc w:val="both"/>
              <w:rPr>
                <w:b/>
                <w:bCs/>
                <w:lang w:eastAsia="ar-SA"/>
              </w:rPr>
            </w:pPr>
            <w:r w:rsidRPr="007B48F3">
              <w:rPr>
                <w:b/>
                <w:bCs/>
                <w:lang w:eastAsia="ar-SA"/>
              </w:rPr>
              <w:t>výchova</w:t>
            </w:r>
          </w:p>
        </w:tc>
        <w:tc>
          <w:tcPr>
            <w:tcW w:w="1418" w:type="dxa"/>
            <w:tcBorders>
              <w:top w:val="single" w:sz="4" w:space="0" w:color="000000"/>
              <w:left w:val="single" w:sz="4" w:space="0" w:color="000000"/>
              <w:bottom w:val="single" w:sz="4" w:space="0" w:color="000000"/>
            </w:tcBorders>
            <w:shd w:val="clear" w:color="auto" w:fill="auto"/>
          </w:tcPr>
          <w:p w14:paraId="49A15B76"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4E3E8C51"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5099E015"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3A366B9B"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54CAFB50"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A181C62"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r w:rsidR="007B48F3" w:rsidRPr="007B48F3" w14:paraId="021AFD19" w14:textId="77777777" w:rsidTr="007B48F3">
        <w:trPr>
          <w:jc w:val="center"/>
        </w:trPr>
        <w:tc>
          <w:tcPr>
            <w:tcW w:w="2410" w:type="dxa"/>
            <w:tcBorders>
              <w:top w:val="single" w:sz="4" w:space="0" w:color="000000"/>
              <w:left w:val="single" w:sz="4" w:space="0" w:color="000000"/>
              <w:bottom w:val="single" w:sz="4" w:space="0" w:color="000000"/>
            </w:tcBorders>
            <w:shd w:val="clear" w:color="auto" w:fill="auto"/>
          </w:tcPr>
          <w:p w14:paraId="23E9D172" w14:textId="77777777" w:rsidR="007B48F3" w:rsidRPr="007B48F3" w:rsidRDefault="007B48F3" w:rsidP="007B48F3">
            <w:pPr>
              <w:suppressAutoHyphens/>
              <w:spacing w:line="360" w:lineRule="auto"/>
              <w:jc w:val="both"/>
              <w:rPr>
                <w:lang w:eastAsia="ar-SA"/>
              </w:rPr>
            </w:pPr>
            <w:r w:rsidRPr="007B48F3">
              <w:rPr>
                <w:b/>
                <w:bCs/>
                <w:lang w:eastAsia="ar-SA"/>
              </w:rPr>
              <w:t>Pracovní výchova</w:t>
            </w:r>
          </w:p>
        </w:tc>
        <w:tc>
          <w:tcPr>
            <w:tcW w:w="1418" w:type="dxa"/>
            <w:tcBorders>
              <w:top w:val="single" w:sz="4" w:space="0" w:color="000000"/>
              <w:left w:val="single" w:sz="4" w:space="0" w:color="000000"/>
              <w:bottom w:val="single" w:sz="4" w:space="0" w:color="000000"/>
            </w:tcBorders>
            <w:shd w:val="clear" w:color="auto" w:fill="auto"/>
          </w:tcPr>
          <w:p w14:paraId="5C14CDF1" w14:textId="77777777" w:rsidR="007B48F3" w:rsidRPr="007B48F3" w:rsidRDefault="007B48F3" w:rsidP="007B48F3">
            <w:pPr>
              <w:suppressAutoHyphens/>
              <w:spacing w:line="360" w:lineRule="auto"/>
              <w:jc w:val="both"/>
              <w:rPr>
                <w:lang w:eastAsia="ar-SA"/>
              </w:rPr>
            </w:pPr>
            <w:r w:rsidRPr="007B48F3">
              <w:rPr>
                <w:lang w:eastAsia="ar-SA"/>
              </w:rPr>
              <w:t>učivo zvládá</w:t>
            </w:r>
          </w:p>
          <w:p w14:paraId="252D73FD" w14:textId="77777777" w:rsidR="007B48F3" w:rsidRPr="007B48F3" w:rsidRDefault="007B48F3" w:rsidP="007B48F3">
            <w:pPr>
              <w:suppressAutoHyphens/>
              <w:spacing w:line="360" w:lineRule="auto"/>
              <w:jc w:val="both"/>
              <w:rPr>
                <w:lang w:eastAsia="ar-SA"/>
              </w:rPr>
            </w:pPr>
            <w:r w:rsidRPr="007B48F3">
              <w:rPr>
                <w:lang w:eastAsia="ar-SA"/>
              </w:rPr>
              <w:t>dobře</w:t>
            </w:r>
          </w:p>
        </w:tc>
        <w:tc>
          <w:tcPr>
            <w:tcW w:w="1417" w:type="dxa"/>
            <w:tcBorders>
              <w:top w:val="single" w:sz="4" w:space="0" w:color="000000"/>
              <w:left w:val="single" w:sz="4" w:space="0" w:color="000000"/>
              <w:bottom w:val="single" w:sz="4" w:space="0" w:color="000000"/>
            </w:tcBorders>
            <w:shd w:val="clear" w:color="auto" w:fill="auto"/>
          </w:tcPr>
          <w:p w14:paraId="5BC777CA" w14:textId="77777777" w:rsidR="007B48F3" w:rsidRPr="007B48F3" w:rsidRDefault="007B48F3" w:rsidP="007B48F3">
            <w:pPr>
              <w:suppressAutoHyphens/>
              <w:spacing w:line="360" w:lineRule="auto"/>
              <w:jc w:val="both"/>
              <w:rPr>
                <w:lang w:eastAsia="ar-SA"/>
              </w:rPr>
            </w:pPr>
            <w:r w:rsidRPr="007B48F3">
              <w:rPr>
                <w:lang w:eastAsia="ar-SA"/>
              </w:rPr>
              <w:t>učivo zvládá</w:t>
            </w:r>
          </w:p>
        </w:tc>
        <w:tc>
          <w:tcPr>
            <w:tcW w:w="1418" w:type="dxa"/>
            <w:tcBorders>
              <w:top w:val="single" w:sz="4" w:space="0" w:color="000000"/>
              <w:left w:val="single" w:sz="4" w:space="0" w:color="000000"/>
              <w:bottom w:val="single" w:sz="4" w:space="0" w:color="000000"/>
            </w:tcBorders>
            <w:shd w:val="clear" w:color="auto" w:fill="auto"/>
          </w:tcPr>
          <w:p w14:paraId="0E4B7A25" w14:textId="77777777" w:rsidR="007B48F3" w:rsidRPr="007B48F3" w:rsidRDefault="007B48F3" w:rsidP="007B48F3">
            <w:pPr>
              <w:suppressAutoHyphens/>
              <w:spacing w:line="360" w:lineRule="auto"/>
              <w:jc w:val="both"/>
              <w:rPr>
                <w:lang w:eastAsia="ar-SA"/>
              </w:rPr>
            </w:pPr>
            <w:r w:rsidRPr="007B48F3">
              <w:rPr>
                <w:lang w:eastAsia="ar-SA"/>
              </w:rPr>
              <w:t>učivo zvládá zčásti</w:t>
            </w:r>
          </w:p>
        </w:tc>
        <w:tc>
          <w:tcPr>
            <w:tcW w:w="1417" w:type="dxa"/>
            <w:tcBorders>
              <w:top w:val="single" w:sz="4" w:space="0" w:color="000000"/>
              <w:left w:val="single" w:sz="4" w:space="0" w:color="000000"/>
              <w:bottom w:val="single" w:sz="4" w:space="0" w:color="000000"/>
            </w:tcBorders>
            <w:shd w:val="clear" w:color="auto" w:fill="auto"/>
          </w:tcPr>
          <w:p w14:paraId="0099974A" w14:textId="77777777" w:rsidR="007B48F3" w:rsidRPr="007B48F3" w:rsidRDefault="007B48F3" w:rsidP="007B48F3">
            <w:pPr>
              <w:suppressAutoHyphens/>
              <w:spacing w:line="360" w:lineRule="auto"/>
              <w:jc w:val="both"/>
              <w:rPr>
                <w:lang w:eastAsia="ar-SA"/>
              </w:rPr>
            </w:pPr>
            <w:r w:rsidRPr="007B48F3">
              <w:rPr>
                <w:lang w:eastAsia="ar-SA"/>
              </w:rPr>
              <w:t>učivo zvládá s pomocí</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1F4DAE0D" w14:textId="77777777" w:rsidR="007B48F3" w:rsidRPr="007B48F3" w:rsidRDefault="007B48F3" w:rsidP="007B48F3">
            <w:pPr>
              <w:suppressAutoHyphens/>
              <w:spacing w:line="360" w:lineRule="auto"/>
              <w:jc w:val="both"/>
              <w:rPr>
                <w:lang w:eastAsia="ar-SA"/>
              </w:rPr>
            </w:pPr>
            <w:r w:rsidRPr="007B48F3">
              <w:rPr>
                <w:lang w:eastAsia="ar-SA"/>
              </w:rPr>
              <w:t>učivo nezvládá</w:t>
            </w:r>
          </w:p>
        </w:tc>
      </w:tr>
    </w:tbl>
    <w:p w14:paraId="451A1660" w14:textId="4ECEE280" w:rsidR="007B48F3" w:rsidRDefault="007B48F3" w:rsidP="00842687">
      <w:pPr>
        <w:spacing w:before="360"/>
        <w:rPr>
          <w:rFonts w:ascii="Arial" w:hAnsi="Arial" w:cs="Arial"/>
          <w:b/>
        </w:rPr>
      </w:pPr>
    </w:p>
    <w:p w14:paraId="2CAB7219" w14:textId="77777777" w:rsidR="007B48F3" w:rsidRPr="007B48F3" w:rsidRDefault="007B48F3" w:rsidP="007B48F3">
      <w:pPr>
        <w:suppressAutoHyphens/>
        <w:spacing w:line="360" w:lineRule="auto"/>
        <w:jc w:val="both"/>
        <w:rPr>
          <w:rFonts w:ascii="Arial" w:hAnsi="Arial" w:cs="Arial"/>
          <w:b/>
          <w:lang w:eastAsia="ar-SA"/>
        </w:rPr>
      </w:pPr>
      <w:r w:rsidRPr="007B48F3">
        <w:rPr>
          <w:rFonts w:ascii="Arial" w:hAnsi="Arial" w:cs="Arial"/>
          <w:lang w:eastAsia="ar-SA"/>
        </w:rPr>
        <w:t xml:space="preserve">Výsledky vzdělávání žáka v jednotlivých předmětech stanovených školním vzdělávacím programem se </w:t>
      </w:r>
      <w:r w:rsidRPr="007B48F3">
        <w:rPr>
          <w:rFonts w:ascii="Arial" w:hAnsi="Arial" w:cs="Arial"/>
          <w:b/>
          <w:lang w:eastAsia="ar-SA"/>
        </w:rPr>
        <w:t>v případě použití klasifikace</w:t>
      </w:r>
      <w:r w:rsidRPr="007B48F3">
        <w:rPr>
          <w:rFonts w:ascii="Arial" w:hAnsi="Arial" w:cs="Arial"/>
          <w:lang w:eastAsia="ar-SA"/>
        </w:rPr>
        <w:t xml:space="preserve"> </w:t>
      </w:r>
      <w:r w:rsidRPr="007B48F3">
        <w:rPr>
          <w:rFonts w:ascii="Arial" w:hAnsi="Arial" w:cs="Arial"/>
          <w:b/>
          <w:lang w:eastAsia="ar-SA"/>
        </w:rPr>
        <w:t>s ohledem na aktuální doporučení ŠPZ</w:t>
      </w:r>
      <w:r w:rsidRPr="007B48F3">
        <w:rPr>
          <w:rFonts w:ascii="Arial" w:hAnsi="Arial" w:cs="Arial"/>
          <w:lang w:eastAsia="ar-SA"/>
        </w:rPr>
        <w:t xml:space="preserve"> hodnotí na vysvědčení stupni prospěchu: </w:t>
      </w:r>
    </w:p>
    <w:p w14:paraId="4844F13D" w14:textId="77777777" w:rsidR="007B48F3" w:rsidRPr="007B48F3" w:rsidRDefault="007B48F3" w:rsidP="007B48F3">
      <w:pPr>
        <w:suppressAutoHyphens/>
        <w:spacing w:line="360" w:lineRule="auto"/>
        <w:ind w:left="709" w:hanging="425"/>
        <w:jc w:val="both"/>
        <w:rPr>
          <w:rFonts w:ascii="Arial" w:hAnsi="Arial" w:cs="Arial"/>
          <w:lang w:eastAsia="ar-SA"/>
        </w:rPr>
      </w:pPr>
      <w:r w:rsidRPr="007B48F3">
        <w:rPr>
          <w:rFonts w:ascii="Arial" w:hAnsi="Arial" w:cs="Arial"/>
          <w:b/>
          <w:lang w:eastAsia="ar-SA"/>
        </w:rPr>
        <w:t>1</w:t>
      </w:r>
      <w:r w:rsidRPr="007B48F3">
        <w:rPr>
          <w:b/>
          <w:lang w:eastAsia="ar-SA"/>
        </w:rPr>
        <w:t xml:space="preserve"> – </w:t>
      </w:r>
      <w:r w:rsidRPr="007B48F3">
        <w:rPr>
          <w:rFonts w:ascii="Arial" w:hAnsi="Arial" w:cs="Arial"/>
          <w:b/>
          <w:lang w:eastAsia="ar-SA"/>
        </w:rPr>
        <w:t>výborný</w:t>
      </w:r>
    </w:p>
    <w:p w14:paraId="17E787EE" w14:textId="77777777" w:rsidR="007B48F3" w:rsidRPr="007B48F3" w:rsidRDefault="007B48F3" w:rsidP="005D0711">
      <w:pPr>
        <w:pStyle w:val="Odstavecseseznamem"/>
        <w:numPr>
          <w:ilvl w:val="0"/>
          <w:numId w:val="32"/>
        </w:numPr>
        <w:suppressAutoHyphens/>
        <w:spacing w:line="360" w:lineRule="auto"/>
        <w:ind w:hanging="294"/>
        <w:jc w:val="both"/>
        <w:rPr>
          <w:rFonts w:ascii="Arial" w:hAnsi="Arial" w:cs="Arial"/>
          <w:lang w:eastAsia="ar-SA"/>
        </w:rPr>
      </w:pPr>
      <w:r w:rsidRPr="007B48F3">
        <w:rPr>
          <w:rFonts w:ascii="Arial" w:hAnsi="Arial" w:cs="Arial"/>
          <w:lang w:eastAsia="ar-SA"/>
        </w:rPr>
        <w:t xml:space="preserve">Žák ovládá požadované poznatky, fakta, pojmy a zákonitosti uceleně, přesně a úplně. Chápe vztahy mezi nimi. </w:t>
      </w:r>
    </w:p>
    <w:p w14:paraId="285675FA" w14:textId="77777777" w:rsidR="007B48F3" w:rsidRPr="007B48F3" w:rsidRDefault="007B48F3" w:rsidP="005D0711">
      <w:pPr>
        <w:pStyle w:val="Odstavecseseznamem"/>
        <w:numPr>
          <w:ilvl w:val="0"/>
          <w:numId w:val="41"/>
        </w:numPr>
        <w:suppressAutoHyphens/>
        <w:spacing w:line="360" w:lineRule="auto"/>
        <w:ind w:left="709" w:hanging="283"/>
        <w:jc w:val="both"/>
        <w:rPr>
          <w:rFonts w:ascii="Arial" w:hAnsi="Arial" w:cs="Arial"/>
          <w:lang w:eastAsia="ar-SA"/>
        </w:rPr>
      </w:pPr>
      <w:r w:rsidRPr="007B48F3">
        <w:rPr>
          <w:rFonts w:ascii="Arial" w:hAnsi="Arial" w:cs="Arial"/>
          <w:lang w:eastAsia="ar-SA"/>
        </w:rPr>
        <w:t xml:space="preserve">Pohotově vykonává požadované intelektuální a motorické činnosti. </w:t>
      </w:r>
    </w:p>
    <w:p w14:paraId="17F8BA5C" w14:textId="77777777" w:rsidR="007B48F3" w:rsidRPr="007B48F3" w:rsidRDefault="007B48F3" w:rsidP="005D0711">
      <w:pPr>
        <w:pStyle w:val="Odstavecseseznamem"/>
        <w:numPr>
          <w:ilvl w:val="0"/>
          <w:numId w:val="41"/>
        </w:numPr>
        <w:suppressAutoHyphens/>
        <w:spacing w:line="360" w:lineRule="auto"/>
        <w:ind w:left="709" w:hanging="283"/>
        <w:jc w:val="both"/>
        <w:rPr>
          <w:rFonts w:ascii="Arial" w:hAnsi="Arial" w:cs="Arial"/>
          <w:lang w:eastAsia="ar-SA"/>
        </w:rPr>
      </w:pPr>
      <w:r w:rsidRPr="007B48F3">
        <w:rPr>
          <w:rFonts w:ascii="Arial" w:hAnsi="Arial" w:cs="Arial"/>
          <w:lang w:eastAsia="ar-SA"/>
        </w:rPr>
        <w:lastRenderedPageBreak/>
        <w:t>Samostatně a tvořivě uplatňuje osvojené poznatky a dovednosti při řešení teoretických a praktických úkolů, při výkladu a hodnocení jevů a zákonitostí.</w:t>
      </w:r>
    </w:p>
    <w:p w14:paraId="3C121A4A" w14:textId="77777777" w:rsidR="007B48F3" w:rsidRPr="007B48F3" w:rsidRDefault="007B48F3" w:rsidP="005D0711">
      <w:pPr>
        <w:pStyle w:val="Odstavecseseznamem"/>
        <w:numPr>
          <w:ilvl w:val="0"/>
          <w:numId w:val="41"/>
        </w:numPr>
        <w:suppressAutoHyphens/>
        <w:spacing w:line="360" w:lineRule="auto"/>
        <w:ind w:left="709" w:hanging="283"/>
        <w:jc w:val="both"/>
        <w:rPr>
          <w:rFonts w:ascii="Arial" w:hAnsi="Arial" w:cs="Arial"/>
          <w:lang w:eastAsia="ar-SA"/>
        </w:rPr>
      </w:pPr>
      <w:r w:rsidRPr="007B48F3">
        <w:rPr>
          <w:rFonts w:ascii="Arial" w:hAnsi="Arial" w:cs="Arial"/>
          <w:lang w:eastAsia="ar-SA"/>
        </w:rPr>
        <w:t>Myslí logicky správně, zřetelně se u něho projevuje samostatnost a tvořivost.</w:t>
      </w:r>
    </w:p>
    <w:p w14:paraId="1D874B92" w14:textId="77777777" w:rsidR="007B48F3" w:rsidRPr="007B48F3" w:rsidRDefault="007B48F3" w:rsidP="005D0711">
      <w:pPr>
        <w:pStyle w:val="Odstavecseseznamem"/>
        <w:numPr>
          <w:ilvl w:val="0"/>
          <w:numId w:val="41"/>
        </w:numPr>
        <w:suppressAutoHyphens/>
        <w:spacing w:line="360" w:lineRule="auto"/>
        <w:ind w:left="709" w:hanging="283"/>
        <w:jc w:val="both"/>
        <w:rPr>
          <w:rFonts w:ascii="Arial" w:hAnsi="Arial" w:cs="Arial"/>
          <w:lang w:eastAsia="ar-SA"/>
        </w:rPr>
      </w:pPr>
      <w:r w:rsidRPr="007B48F3">
        <w:rPr>
          <w:rFonts w:ascii="Arial" w:hAnsi="Arial" w:cs="Arial"/>
          <w:lang w:eastAsia="ar-SA"/>
        </w:rPr>
        <w:t xml:space="preserve">Jeho ústní a písemný projev je správný, přesný a výstižný. Grafický projev je přesný a estetický. </w:t>
      </w:r>
    </w:p>
    <w:p w14:paraId="6A6AECD7" w14:textId="77777777" w:rsidR="007B48F3" w:rsidRPr="007B48F3" w:rsidRDefault="007B48F3" w:rsidP="005D0711">
      <w:pPr>
        <w:pStyle w:val="Odstavecseseznamem"/>
        <w:numPr>
          <w:ilvl w:val="0"/>
          <w:numId w:val="41"/>
        </w:numPr>
        <w:suppressAutoHyphens/>
        <w:spacing w:line="360" w:lineRule="auto"/>
        <w:ind w:left="709" w:hanging="283"/>
        <w:jc w:val="both"/>
        <w:rPr>
          <w:rFonts w:ascii="Arial" w:hAnsi="Arial" w:cs="Arial"/>
          <w:b/>
          <w:lang w:eastAsia="ar-SA"/>
        </w:rPr>
      </w:pPr>
      <w:r w:rsidRPr="007B48F3">
        <w:rPr>
          <w:rFonts w:ascii="Arial" w:hAnsi="Arial" w:cs="Arial"/>
          <w:lang w:eastAsia="ar-SA"/>
        </w:rPr>
        <w:t xml:space="preserve">Výsledky jeho činnosti jsou kvalitní, pouze s menšími nedostatky. </w:t>
      </w:r>
    </w:p>
    <w:p w14:paraId="230CD4EA" w14:textId="2098BF2D" w:rsidR="007B48F3" w:rsidRPr="007B48F3" w:rsidRDefault="00480DE2" w:rsidP="007B48F3">
      <w:pPr>
        <w:suppressAutoHyphens/>
        <w:spacing w:line="360" w:lineRule="auto"/>
        <w:ind w:left="709" w:hanging="425"/>
        <w:jc w:val="both"/>
        <w:rPr>
          <w:rFonts w:ascii="Arial" w:hAnsi="Arial" w:cs="Arial"/>
          <w:lang w:eastAsia="ar-SA"/>
        </w:rPr>
      </w:pPr>
      <w:r>
        <w:rPr>
          <w:rFonts w:ascii="Arial" w:hAnsi="Arial" w:cs="Arial"/>
          <w:b/>
          <w:lang w:eastAsia="ar-SA"/>
        </w:rPr>
        <w:t xml:space="preserve">  </w:t>
      </w:r>
      <w:r w:rsidR="007B48F3" w:rsidRPr="007B48F3">
        <w:rPr>
          <w:rFonts w:ascii="Arial" w:hAnsi="Arial" w:cs="Arial"/>
          <w:b/>
          <w:lang w:eastAsia="ar-SA"/>
        </w:rPr>
        <w:t>2 – chvalitebný</w:t>
      </w:r>
      <w:r w:rsidR="007B48F3" w:rsidRPr="007B48F3">
        <w:rPr>
          <w:rFonts w:ascii="Arial" w:hAnsi="Arial" w:cs="Arial"/>
          <w:lang w:eastAsia="ar-SA"/>
        </w:rPr>
        <w:t xml:space="preserve">         </w:t>
      </w:r>
    </w:p>
    <w:p w14:paraId="3E50E28F"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 xml:space="preserve">Žák ovládá požadované poznatky, fakta, pojmy, definice a zákonitosti v podstatě uceleně, přesně a úplně. </w:t>
      </w:r>
    </w:p>
    <w:p w14:paraId="401061B7"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 xml:space="preserve">Pohotově vykonává požadované intelektuální a motorické činnosti. </w:t>
      </w:r>
    </w:p>
    <w:p w14:paraId="4F81742F"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 xml:space="preserve">Samostatně a produktivně nebo podle menších podnětů učitele osvojené poznatky a dovednosti při řešení teoretických a praktických úkolů, při výkladu a hodnocení jevů a zákonitostí. </w:t>
      </w:r>
    </w:p>
    <w:p w14:paraId="34530C96"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Myslí správně, v jeho myšlení se projevuje logika a tvořivost.</w:t>
      </w:r>
    </w:p>
    <w:p w14:paraId="7116A457"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Ústní a písemný projev mívá menší nedostatky ve správnosti, přesnosti a výstižnosti. Kvalita výsledků činností je zpravidla bez podstatných nedostatků.</w:t>
      </w:r>
    </w:p>
    <w:p w14:paraId="0CAB933F" w14:textId="77777777" w:rsidR="007B48F3" w:rsidRPr="007B48F3" w:rsidRDefault="007B48F3" w:rsidP="005D0711">
      <w:pPr>
        <w:pStyle w:val="Odstavecseseznamem"/>
        <w:numPr>
          <w:ilvl w:val="0"/>
          <w:numId w:val="42"/>
        </w:numPr>
        <w:suppressAutoHyphens/>
        <w:spacing w:line="360" w:lineRule="auto"/>
        <w:ind w:left="993" w:hanging="567"/>
        <w:jc w:val="both"/>
        <w:rPr>
          <w:rFonts w:ascii="Arial" w:hAnsi="Arial" w:cs="Arial"/>
          <w:lang w:eastAsia="ar-SA"/>
        </w:rPr>
      </w:pPr>
      <w:r w:rsidRPr="007B48F3">
        <w:rPr>
          <w:rFonts w:ascii="Arial" w:hAnsi="Arial" w:cs="Arial"/>
          <w:lang w:eastAsia="ar-SA"/>
        </w:rPr>
        <w:t>Grafický projev je estetický, bez větších nepřesností.</w:t>
      </w:r>
    </w:p>
    <w:p w14:paraId="2D3C9242" w14:textId="77777777" w:rsidR="007B48F3" w:rsidRPr="007B48F3" w:rsidRDefault="007B48F3" w:rsidP="007B48F3">
      <w:pPr>
        <w:suppressAutoHyphens/>
        <w:spacing w:line="360" w:lineRule="auto"/>
        <w:ind w:left="709" w:hanging="425"/>
        <w:jc w:val="both"/>
        <w:rPr>
          <w:rFonts w:ascii="Arial" w:hAnsi="Arial" w:cs="Arial"/>
          <w:lang w:eastAsia="ar-SA"/>
        </w:rPr>
      </w:pPr>
      <w:r w:rsidRPr="007B48F3">
        <w:rPr>
          <w:rFonts w:ascii="Arial" w:hAnsi="Arial" w:cs="Arial"/>
          <w:b/>
          <w:lang w:eastAsia="ar-SA"/>
        </w:rPr>
        <w:t xml:space="preserve">3 – dobrý </w:t>
      </w:r>
    </w:p>
    <w:p w14:paraId="07C3B490"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Žák má v ucelenosti, přesnosti a úplnosti osvojení si požadovaných poznatků, pojmů, definic a zákonitostí nepodstatné mezery.</w:t>
      </w:r>
    </w:p>
    <w:p w14:paraId="79F2AFD5"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Při vykonávání požadovaných intelektuálních a motorických činností projevuje nedostatky. </w:t>
      </w:r>
    </w:p>
    <w:p w14:paraId="6E506F12"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Podstatnější nepřesnosti a chyby dovede za pomoci učitele korigovat. </w:t>
      </w:r>
    </w:p>
    <w:p w14:paraId="1EC1E693"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V uplatňování osvojených poznatků a dovedností při řešení teoretických a praktických úkolů se dopouští chyb. </w:t>
      </w:r>
    </w:p>
    <w:p w14:paraId="0FB75193"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Uplatňuje poznatky a provádí hodnocení jevů a zákonitostí podle podnětů učitele. </w:t>
      </w:r>
    </w:p>
    <w:p w14:paraId="06C1226A" w14:textId="77777777"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Jeho myšlení je vcelku správné, ale málo tvořivé, v jeho logice se projevují chyby. </w:t>
      </w:r>
    </w:p>
    <w:p w14:paraId="3A51DDDA" w14:textId="3F0909BC" w:rsidR="007B48F3" w:rsidRPr="007B48F3" w:rsidRDefault="007B48F3" w:rsidP="005D0711">
      <w:pPr>
        <w:pStyle w:val="Odstavecseseznamem"/>
        <w:numPr>
          <w:ilvl w:val="0"/>
          <w:numId w:val="44"/>
        </w:numPr>
        <w:suppressAutoHyphens/>
        <w:spacing w:line="360" w:lineRule="auto"/>
        <w:ind w:left="851" w:hanging="425"/>
        <w:jc w:val="both"/>
        <w:rPr>
          <w:rFonts w:ascii="Arial" w:hAnsi="Arial" w:cs="Arial"/>
          <w:b/>
          <w:lang w:eastAsia="ar-SA"/>
        </w:rPr>
      </w:pPr>
      <w:r w:rsidRPr="007B48F3">
        <w:rPr>
          <w:rFonts w:ascii="Arial" w:hAnsi="Arial" w:cs="Arial"/>
          <w:lang w:eastAsia="ar-SA"/>
        </w:rPr>
        <w:t xml:space="preserve">V ústním a písemném projevu má nedostatky ve správnosti, přesnosti a výstižnosti. V kvalitě výsledků jeho činnosti se projevují častější nedostatky, grafický projev je méně estetický a má menší nedostatky. </w:t>
      </w:r>
    </w:p>
    <w:p w14:paraId="58C758FF" w14:textId="77777777" w:rsidR="007B48F3" w:rsidRPr="007B48F3" w:rsidRDefault="007B48F3" w:rsidP="007B48F3">
      <w:pPr>
        <w:suppressAutoHyphens/>
        <w:spacing w:line="360" w:lineRule="auto"/>
        <w:jc w:val="both"/>
        <w:rPr>
          <w:rFonts w:ascii="Arial" w:hAnsi="Arial" w:cs="Arial"/>
          <w:b/>
          <w:lang w:eastAsia="ar-SA"/>
        </w:rPr>
      </w:pPr>
    </w:p>
    <w:p w14:paraId="71B8C783" w14:textId="77777777" w:rsidR="007B48F3" w:rsidRPr="007B48F3" w:rsidRDefault="007B48F3" w:rsidP="007B48F3">
      <w:pPr>
        <w:suppressAutoHyphens/>
        <w:spacing w:line="360" w:lineRule="auto"/>
        <w:ind w:left="709" w:hanging="425"/>
        <w:jc w:val="both"/>
        <w:rPr>
          <w:rFonts w:ascii="Arial" w:hAnsi="Arial" w:cs="Arial"/>
          <w:lang w:eastAsia="ar-SA"/>
        </w:rPr>
      </w:pPr>
      <w:r w:rsidRPr="007B48F3">
        <w:rPr>
          <w:rFonts w:ascii="Arial" w:hAnsi="Arial" w:cs="Arial"/>
          <w:b/>
          <w:lang w:eastAsia="ar-SA"/>
        </w:rPr>
        <w:lastRenderedPageBreak/>
        <w:t>4 - dostatečný</w:t>
      </w:r>
    </w:p>
    <w:p w14:paraId="58CAEC31" w14:textId="77777777" w:rsidR="007B48F3" w:rsidRPr="007B48F3" w:rsidRDefault="007B48F3" w:rsidP="005D0711">
      <w:pPr>
        <w:pStyle w:val="Odstavecseseznamem"/>
        <w:numPr>
          <w:ilvl w:val="0"/>
          <w:numId w:val="45"/>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Žák má v ucelenosti, přesnosti a úplnosti osvojení si požadovaných poznatků závažné mezery. </w:t>
      </w:r>
    </w:p>
    <w:p w14:paraId="7BD3FA86" w14:textId="77777777" w:rsidR="007B48F3" w:rsidRPr="007B48F3" w:rsidRDefault="007B48F3" w:rsidP="005D0711">
      <w:pPr>
        <w:pStyle w:val="Odstavecseseznamem"/>
        <w:numPr>
          <w:ilvl w:val="0"/>
          <w:numId w:val="45"/>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Při provádění požadovaných intelektuálních a motorických činností je málo pohotový a má větší nedostatky. </w:t>
      </w:r>
    </w:p>
    <w:p w14:paraId="0E3EE802" w14:textId="77777777" w:rsidR="007B48F3" w:rsidRPr="007B48F3" w:rsidRDefault="007B48F3" w:rsidP="005D0711">
      <w:pPr>
        <w:pStyle w:val="Odstavecseseznamem"/>
        <w:numPr>
          <w:ilvl w:val="0"/>
          <w:numId w:val="45"/>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V uplatňování osvojených poznatků a dovedností při řešení teoretických a praktických úkolů se vyskytují závažné chyby. </w:t>
      </w:r>
    </w:p>
    <w:p w14:paraId="1E575BFC" w14:textId="77777777" w:rsidR="007B48F3" w:rsidRPr="007B48F3" w:rsidRDefault="007B48F3" w:rsidP="005D0711">
      <w:pPr>
        <w:pStyle w:val="Odstavecseseznamem"/>
        <w:numPr>
          <w:ilvl w:val="0"/>
          <w:numId w:val="45"/>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w:t>
      </w:r>
    </w:p>
    <w:p w14:paraId="1870A26C" w14:textId="321BB284" w:rsidR="007B48F3" w:rsidRPr="007B48F3" w:rsidRDefault="00480DE2" w:rsidP="007B48F3">
      <w:pPr>
        <w:suppressAutoHyphens/>
        <w:spacing w:line="360" w:lineRule="auto"/>
        <w:ind w:left="709" w:hanging="425"/>
        <w:jc w:val="both"/>
        <w:rPr>
          <w:rFonts w:ascii="Arial" w:hAnsi="Arial" w:cs="Arial"/>
          <w:lang w:eastAsia="ar-SA"/>
        </w:rPr>
      </w:pPr>
      <w:r>
        <w:rPr>
          <w:rFonts w:ascii="Arial" w:hAnsi="Arial" w:cs="Arial"/>
          <w:b/>
          <w:lang w:eastAsia="ar-SA"/>
        </w:rPr>
        <w:t xml:space="preserve">  </w:t>
      </w:r>
      <w:r w:rsidR="007B48F3" w:rsidRPr="007B48F3">
        <w:rPr>
          <w:rFonts w:ascii="Arial" w:hAnsi="Arial" w:cs="Arial"/>
          <w:b/>
          <w:lang w:eastAsia="ar-SA"/>
        </w:rPr>
        <w:t>5 - nedostatečný</w:t>
      </w:r>
    </w:p>
    <w:p w14:paraId="3413D4D7" w14:textId="77777777" w:rsidR="007B48F3" w:rsidRPr="007B48F3" w:rsidRDefault="007B48F3" w:rsidP="005D0711">
      <w:pPr>
        <w:pStyle w:val="Odstavecseseznamem"/>
        <w:numPr>
          <w:ilvl w:val="0"/>
          <w:numId w:val="46"/>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Žák má v ucelenosti, přesnosti a úplnosti osvojení si požadovaných poznatků závažné mezery. </w:t>
      </w:r>
    </w:p>
    <w:p w14:paraId="77D8FA25" w14:textId="77777777" w:rsidR="007B48F3" w:rsidRPr="007B48F3" w:rsidRDefault="007B48F3" w:rsidP="005D0711">
      <w:pPr>
        <w:pStyle w:val="Odstavecseseznamem"/>
        <w:numPr>
          <w:ilvl w:val="0"/>
          <w:numId w:val="46"/>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Při provádění požadovaných intelektuálních a motorických činností je málo pohotový a má větší nedostatky. </w:t>
      </w:r>
    </w:p>
    <w:p w14:paraId="5A014691" w14:textId="77777777" w:rsidR="007B48F3" w:rsidRPr="007B48F3" w:rsidRDefault="007B48F3" w:rsidP="005D0711">
      <w:pPr>
        <w:pStyle w:val="Odstavecseseznamem"/>
        <w:numPr>
          <w:ilvl w:val="0"/>
          <w:numId w:val="46"/>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V uplatňování osvojených poznatků a dovedností při řešení teoretických a praktických úkolů se vyskytují závažné chyby. </w:t>
      </w:r>
    </w:p>
    <w:p w14:paraId="7DFCFC84" w14:textId="77777777" w:rsidR="007B48F3" w:rsidRPr="007B48F3" w:rsidRDefault="007B48F3" w:rsidP="005D0711">
      <w:pPr>
        <w:pStyle w:val="Odstavecseseznamem"/>
        <w:numPr>
          <w:ilvl w:val="0"/>
          <w:numId w:val="46"/>
        </w:numPr>
        <w:suppressAutoHyphens/>
        <w:spacing w:line="360" w:lineRule="auto"/>
        <w:ind w:left="851" w:hanging="425"/>
        <w:jc w:val="both"/>
        <w:rPr>
          <w:rFonts w:ascii="Arial" w:hAnsi="Arial" w:cs="Arial"/>
          <w:lang w:eastAsia="ar-SA"/>
        </w:rPr>
      </w:pPr>
      <w:r w:rsidRPr="007B48F3">
        <w:rPr>
          <w:rFonts w:ascii="Arial" w:hAnsi="Arial" w:cs="Arial"/>
          <w:lang w:eastAsia="ar-SA"/>
        </w:rPr>
        <w:t xml:space="preserve">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w:t>
      </w:r>
    </w:p>
    <w:p w14:paraId="71D4258F" w14:textId="72B1CFB7" w:rsidR="007B48F3" w:rsidRDefault="007B48F3" w:rsidP="005D0711">
      <w:pPr>
        <w:spacing w:before="360"/>
        <w:ind w:left="851" w:hanging="425"/>
        <w:rPr>
          <w:rFonts w:ascii="Arial" w:hAnsi="Arial" w:cs="Arial"/>
          <w:b/>
        </w:rPr>
      </w:pPr>
    </w:p>
    <w:p w14:paraId="2A7A878F" w14:textId="7F395E41" w:rsidR="007B48F3" w:rsidRDefault="007B48F3" w:rsidP="00842687">
      <w:pPr>
        <w:spacing w:before="360"/>
        <w:rPr>
          <w:rFonts w:ascii="Arial" w:hAnsi="Arial" w:cs="Arial"/>
          <w:b/>
        </w:rPr>
      </w:pPr>
    </w:p>
    <w:p w14:paraId="56E1E6A9" w14:textId="77777777" w:rsidR="005D0711" w:rsidRDefault="005D0711" w:rsidP="00842687">
      <w:pPr>
        <w:spacing w:before="360"/>
        <w:rPr>
          <w:rFonts w:ascii="Arial" w:hAnsi="Arial" w:cs="Arial"/>
          <w:b/>
        </w:rPr>
      </w:pPr>
    </w:p>
    <w:p w14:paraId="1202CF5B" w14:textId="10D99A9F" w:rsidR="007B48F3" w:rsidRDefault="007B48F3" w:rsidP="00842687">
      <w:pPr>
        <w:spacing w:before="360"/>
        <w:rPr>
          <w:rFonts w:ascii="Arial" w:hAnsi="Arial" w:cs="Arial"/>
          <w:b/>
        </w:rPr>
      </w:pPr>
    </w:p>
    <w:p w14:paraId="070D80F5" w14:textId="2C18FD83" w:rsidR="007B48F3" w:rsidRDefault="007B48F3" w:rsidP="00842687">
      <w:pPr>
        <w:spacing w:before="360"/>
        <w:rPr>
          <w:rFonts w:ascii="Arial" w:hAnsi="Arial" w:cs="Arial"/>
          <w:b/>
        </w:rPr>
      </w:pPr>
    </w:p>
    <w:p w14:paraId="55C26181" w14:textId="77777777" w:rsidR="007B48F3" w:rsidRDefault="007B48F3" w:rsidP="00842687">
      <w:pPr>
        <w:spacing w:before="360"/>
        <w:rPr>
          <w:rFonts w:ascii="Arial" w:hAnsi="Arial" w:cs="Arial"/>
          <w:b/>
        </w:rPr>
      </w:pPr>
    </w:p>
    <w:p w14:paraId="1F6000CE" w14:textId="77777777" w:rsidR="001B6FDE" w:rsidRDefault="001B6FDE" w:rsidP="00842687">
      <w:pPr>
        <w:spacing w:before="360"/>
        <w:rPr>
          <w:rFonts w:ascii="Arial" w:hAnsi="Arial" w:cs="Arial"/>
          <w:b/>
        </w:rPr>
      </w:pPr>
    </w:p>
    <w:p w14:paraId="410BA1AC" w14:textId="77777777" w:rsidR="00842687" w:rsidRPr="001B6FDE" w:rsidRDefault="00842687" w:rsidP="00842687">
      <w:pPr>
        <w:spacing w:before="360"/>
        <w:rPr>
          <w:rFonts w:ascii="Arial" w:hAnsi="Arial" w:cs="Arial"/>
          <w:b/>
        </w:rPr>
      </w:pPr>
      <w:r w:rsidRPr="001B6FDE">
        <w:rPr>
          <w:rFonts w:ascii="Arial" w:hAnsi="Arial" w:cs="Arial"/>
          <w:b/>
        </w:rPr>
        <w:lastRenderedPageBreak/>
        <w:t>Komisionální a opravné zkoušky:</w:t>
      </w:r>
    </w:p>
    <w:p w14:paraId="76461E38" w14:textId="77777777" w:rsidR="00842687" w:rsidRPr="0044239D" w:rsidRDefault="00842687" w:rsidP="00842687">
      <w:pPr>
        <w:pStyle w:val="Normlnweb"/>
        <w:spacing w:before="240" w:beforeAutospacing="0" w:after="0" w:afterAutospacing="0"/>
        <w:rPr>
          <w:rFonts w:ascii="Arial" w:hAnsi="Arial" w:cs="Arial"/>
          <w:b/>
          <w:u w:val="single"/>
        </w:rPr>
      </w:pPr>
      <w:r w:rsidRPr="0044239D">
        <w:rPr>
          <w:rStyle w:val="Siln"/>
          <w:rFonts w:ascii="Arial" w:hAnsi="Arial" w:cs="Arial"/>
          <w:b w:val="0"/>
          <w:u w:val="single"/>
        </w:rPr>
        <w:t>Komisionální zkouška</w:t>
      </w:r>
    </w:p>
    <w:p w14:paraId="7B024945" w14:textId="77777777" w:rsidR="00842687" w:rsidRPr="001B6FDE" w:rsidRDefault="00842687" w:rsidP="00842687">
      <w:pPr>
        <w:pStyle w:val="Normlnweb"/>
        <w:numPr>
          <w:ilvl w:val="0"/>
          <w:numId w:val="26"/>
        </w:numPr>
        <w:spacing w:before="240" w:beforeAutospacing="0" w:after="0" w:afterAutospacing="0"/>
        <w:jc w:val="both"/>
        <w:rPr>
          <w:rFonts w:ascii="Arial" w:hAnsi="Arial" w:cs="Arial"/>
        </w:rPr>
      </w:pPr>
      <w:r w:rsidRPr="001B6FDE">
        <w:rPr>
          <w:rFonts w:ascii="Arial" w:hAnsi="Arial" w:cs="Arial"/>
        </w:rPr>
        <w:t xml:space="preserve">Komisionální zkouška se koná v těchto případech: </w:t>
      </w:r>
    </w:p>
    <w:p w14:paraId="21C1D0E2" w14:textId="77777777" w:rsidR="00842687" w:rsidRPr="001B6FDE" w:rsidRDefault="00842687" w:rsidP="00842687">
      <w:pPr>
        <w:pStyle w:val="Normlnweb"/>
        <w:numPr>
          <w:ilvl w:val="0"/>
          <w:numId w:val="27"/>
        </w:numPr>
        <w:spacing w:before="120" w:beforeAutospacing="0" w:after="0" w:afterAutospacing="0"/>
        <w:jc w:val="both"/>
        <w:rPr>
          <w:rFonts w:ascii="Arial" w:hAnsi="Arial" w:cs="Arial"/>
        </w:rPr>
      </w:pPr>
      <w:r w:rsidRPr="001B6FDE">
        <w:rPr>
          <w:rFonts w:ascii="Arial" w:hAnsi="Arial" w:cs="Arial"/>
        </w:rPr>
        <w:t>má-li zákonný zástupce žáka pochybnosti o správnosti hodnocení na konci prvního nebo druhého pololetí</w:t>
      </w:r>
    </w:p>
    <w:p w14:paraId="23772879" w14:textId="77777777" w:rsidR="00842687" w:rsidRPr="001B6FDE" w:rsidRDefault="00842687" w:rsidP="00842687">
      <w:pPr>
        <w:pStyle w:val="Normlnweb"/>
        <w:numPr>
          <w:ilvl w:val="0"/>
          <w:numId w:val="27"/>
        </w:numPr>
        <w:spacing w:before="0" w:beforeAutospacing="0" w:after="0" w:afterAutospacing="0"/>
        <w:jc w:val="both"/>
        <w:rPr>
          <w:rFonts w:ascii="Arial" w:hAnsi="Arial" w:cs="Arial"/>
        </w:rPr>
      </w:pPr>
      <w:r w:rsidRPr="001B6FDE">
        <w:rPr>
          <w:rFonts w:ascii="Arial" w:hAnsi="Arial" w:cs="Arial"/>
        </w:rPr>
        <w:t>při konání opravné zkoušky</w:t>
      </w:r>
    </w:p>
    <w:p w14:paraId="2D58708A" w14:textId="77777777" w:rsidR="00842687" w:rsidRPr="001B6FDE" w:rsidRDefault="00842687" w:rsidP="00842687">
      <w:pPr>
        <w:pStyle w:val="Normlnweb"/>
        <w:numPr>
          <w:ilvl w:val="0"/>
          <w:numId w:val="26"/>
        </w:numPr>
        <w:spacing w:before="240" w:beforeAutospacing="0" w:after="0" w:afterAutospacing="0"/>
        <w:jc w:val="both"/>
        <w:rPr>
          <w:rFonts w:ascii="Arial" w:hAnsi="Arial" w:cs="Arial"/>
        </w:rPr>
      </w:pPr>
      <w:r w:rsidRPr="001B6FDE">
        <w:rPr>
          <w:rFonts w:ascii="Arial" w:hAnsi="Arial" w:cs="Arial"/>
        </w:rPr>
        <w:t xml:space="preserve">Komisi pro komisionální přezkoušení jmenuje ředitel školy; v případě, </w:t>
      </w:r>
      <w:r w:rsidRPr="001B6FDE">
        <w:rPr>
          <w:rFonts w:ascii="Arial" w:hAnsi="Arial" w:cs="Arial"/>
        </w:rPr>
        <w:br/>
        <w:t>že je vyučujícím daného předmětu ředitel školy, jmenuje komisi krajský úřad.</w:t>
      </w:r>
    </w:p>
    <w:p w14:paraId="34E23C05" w14:textId="77777777" w:rsidR="00842687" w:rsidRPr="001B6FDE" w:rsidRDefault="00842687" w:rsidP="00842687">
      <w:pPr>
        <w:pStyle w:val="Normlnweb"/>
        <w:numPr>
          <w:ilvl w:val="0"/>
          <w:numId w:val="26"/>
        </w:numPr>
        <w:spacing w:before="240" w:beforeAutospacing="0" w:after="0" w:afterAutospacing="0"/>
        <w:jc w:val="both"/>
        <w:rPr>
          <w:rFonts w:ascii="Arial" w:hAnsi="Arial" w:cs="Arial"/>
        </w:rPr>
      </w:pPr>
      <w:r w:rsidRPr="001B6FDE">
        <w:rPr>
          <w:rFonts w:ascii="Arial" w:hAnsi="Arial" w:cs="Arial"/>
        </w:rPr>
        <w:t>O přezkoušení se pořizuje protokol, který se stává součástí dokumentace školy. Za řádné vyplnění protokolu odpovídá předseda komise, protokol podepíší všichni členové komise. Žák může v jednom dni vykonat přezkoušení pouze z jednoho předmětu.</w:t>
      </w:r>
    </w:p>
    <w:p w14:paraId="66255625" w14:textId="77777777" w:rsidR="00842687" w:rsidRPr="0044239D" w:rsidRDefault="00842687" w:rsidP="00842687">
      <w:pPr>
        <w:pStyle w:val="Normlnweb"/>
        <w:spacing w:before="240" w:beforeAutospacing="0" w:after="0" w:afterAutospacing="0"/>
        <w:rPr>
          <w:rFonts w:ascii="Arial" w:hAnsi="Arial" w:cs="Arial"/>
          <w:b/>
          <w:u w:val="single"/>
        </w:rPr>
      </w:pPr>
      <w:r w:rsidRPr="001B6FDE">
        <w:rPr>
          <w:rStyle w:val="Siln"/>
          <w:rFonts w:ascii="Arial" w:hAnsi="Arial" w:cs="Arial"/>
        </w:rPr>
        <w:t xml:space="preserve"> </w:t>
      </w:r>
      <w:r w:rsidRPr="0044239D">
        <w:rPr>
          <w:rStyle w:val="Siln"/>
          <w:rFonts w:ascii="Arial" w:hAnsi="Arial" w:cs="Arial"/>
          <w:b w:val="0"/>
          <w:u w:val="single"/>
        </w:rPr>
        <w:t>Opravná zkouška</w:t>
      </w:r>
    </w:p>
    <w:p w14:paraId="4166AA79" w14:textId="77777777" w:rsidR="00842687" w:rsidRPr="001B6FDE" w:rsidRDefault="00842687" w:rsidP="00842687">
      <w:pPr>
        <w:pStyle w:val="Normlnweb"/>
        <w:numPr>
          <w:ilvl w:val="0"/>
          <w:numId w:val="6"/>
        </w:numPr>
        <w:spacing w:before="240" w:beforeAutospacing="0" w:after="0" w:afterAutospacing="0"/>
        <w:jc w:val="both"/>
        <w:rPr>
          <w:rFonts w:ascii="Arial" w:hAnsi="Arial" w:cs="Arial"/>
        </w:rPr>
      </w:pPr>
      <w:r w:rsidRPr="001B6FDE">
        <w:rPr>
          <w:rFonts w:ascii="Arial" w:hAnsi="Arial" w:cs="Arial"/>
        </w:rPr>
        <w:t>Opravné zkoušky konají:</w:t>
      </w:r>
    </w:p>
    <w:p w14:paraId="1AA6C66A" w14:textId="77777777" w:rsidR="00842687" w:rsidRPr="001B6FDE" w:rsidRDefault="00842687" w:rsidP="00842687">
      <w:pPr>
        <w:pStyle w:val="Normlnweb"/>
        <w:numPr>
          <w:ilvl w:val="0"/>
          <w:numId w:val="28"/>
        </w:numPr>
        <w:spacing w:before="120" w:beforeAutospacing="0" w:after="0" w:afterAutospacing="0"/>
        <w:jc w:val="both"/>
        <w:rPr>
          <w:rFonts w:ascii="Arial" w:hAnsi="Arial" w:cs="Arial"/>
        </w:rPr>
      </w:pPr>
      <w:r w:rsidRPr="001B6FDE">
        <w:rPr>
          <w:rFonts w:ascii="Arial" w:hAnsi="Arial" w:cs="Arial"/>
        </w:rPr>
        <w:t>žáci, kteří mají nejvýše dvě nedostatečné z povinných předmětů a zároveň dosud neopakovali ročník na daném stupni základní školy</w:t>
      </w:r>
    </w:p>
    <w:p w14:paraId="0B169DEA" w14:textId="77777777" w:rsidR="00842687" w:rsidRPr="001B6FDE" w:rsidRDefault="00842687" w:rsidP="00842687">
      <w:pPr>
        <w:pStyle w:val="Normlnweb"/>
        <w:numPr>
          <w:ilvl w:val="0"/>
          <w:numId w:val="28"/>
        </w:numPr>
        <w:spacing w:before="0" w:beforeAutospacing="0" w:after="0" w:afterAutospacing="0"/>
        <w:jc w:val="both"/>
        <w:rPr>
          <w:rFonts w:ascii="Arial" w:hAnsi="Arial" w:cs="Arial"/>
        </w:rPr>
      </w:pPr>
      <w:r w:rsidRPr="001B6FDE">
        <w:rPr>
          <w:rFonts w:ascii="Arial" w:hAnsi="Arial" w:cs="Arial"/>
        </w:rPr>
        <w:t>žáci devátého ročníku, kteří na konci druhého pololetí neprospěli nejvýše ze dvou povinných předmětů</w:t>
      </w:r>
    </w:p>
    <w:p w14:paraId="7DB4BF78" w14:textId="77777777" w:rsidR="00842687" w:rsidRPr="001B6FDE" w:rsidRDefault="00842687" w:rsidP="00842687">
      <w:pPr>
        <w:pStyle w:val="Normlnweb"/>
        <w:numPr>
          <w:ilvl w:val="0"/>
          <w:numId w:val="28"/>
        </w:numPr>
        <w:spacing w:before="0" w:beforeAutospacing="0" w:after="0" w:afterAutospacing="0"/>
        <w:jc w:val="both"/>
        <w:rPr>
          <w:rFonts w:ascii="Arial" w:hAnsi="Arial" w:cs="Arial"/>
        </w:rPr>
      </w:pPr>
      <w:r w:rsidRPr="001B6FDE">
        <w:rPr>
          <w:rFonts w:ascii="Arial" w:hAnsi="Arial" w:cs="Arial"/>
        </w:rPr>
        <w:t>žáci nekonají opravné zkoušky, jestliže neprospěli z předmětu s výchovným zaměřením</w:t>
      </w:r>
    </w:p>
    <w:p w14:paraId="1A2257E8" w14:textId="77777777" w:rsidR="00842687" w:rsidRPr="001B6FDE" w:rsidRDefault="00842687" w:rsidP="00842687">
      <w:pPr>
        <w:pStyle w:val="Normlnweb"/>
        <w:numPr>
          <w:ilvl w:val="0"/>
          <w:numId w:val="6"/>
        </w:numPr>
        <w:spacing w:before="240" w:beforeAutospacing="0" w:after="0" w:afterAutospacing="0"/>
        <w:jc w:val="both"/>
        <w:rPr>
          <w:rFonts w:ascii="Arial" w:hAnsi="Arial" w:cs="Arial"/>
        </w:rPr>
      </w:pPr>
      <w:r w:rsidRPr="001B6FDE">
        <w:rPr>
          <w:rFonts w:ascii="Arial" w:hAnsi="Arial" w:cs="Arial"/>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329315C1" w14:textId="77777777" w:rsidR="00842687" w:rsidRPr="001B6FDE" w:rsidRDefault="00842687" w:rsidP="00842687">
      <w:pPr>
        <w:pStyle w:val="Normlnweb"/>
        <w:numPr>
          <w:ilvl w:val="0"/>
          <w:numId w:val="6"/>
        </w:numPr>
        <w:spacing w:before="240" w:beforeAutospacing="0" w:after="0" w:afterAutospacing="0"/>
        <w:jc w:val="both"/>
        <w:rPr>
          <w:rFonts w:ascii="Arial" w:hAnsi="Arial" w:cs="Arial"/>
        </w:rPr>
      </w:pPr>
      <w:r w:rsidRPr="001B6FDE">
        <w:rPr>
          <w:rFonts w:ascii="Arial" w:hAnsi="Arial" w:cs="Arial"/>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4FB668FA" w14:textId="77777777" w:rsidR="00842687" w:rsidRPr="001B6FDE" w:rsidRDefault="00842687" w:rsidP="00842687">
      <w:pPr>
        <w:pStyle w:val="Normlnweb"/>
        <w:numPr>
          <w:ilvl w:val="0"/>
          <w:numId w:val="6"/>
        </w:numPr>
        <w:spacing w:before="240" w:beforeAutospacing="0" w:after="0" w:afterAutospacing="0"/>
        <w:jc w:val="both"/>
        <w:rPr>
          <w:rFonts w:ascii="Arial" w:hAnsi="Arial" w:cs="Arial"/>
        </w:rPr>
      </w:pPr>
      <w:r w:rsidRPr="001B6FDE">
        <w:rPr>
          <w:rFonts w:ascii="Arial" w:hAnsi="Arial" w:cs="Arial"/>
        </w:rPr>
        <w:t>Žákovi, který konal opravnou zkoušku, se na vysvědčení uvede datum poslední opravné zkoušky v daném pololetí.</w:t>
      </w:r>
    </w:p>
    <w:p w14:paraId="23E60CD3" w14:textId="77777777" w:rsidR="00842687" w:rsidRDefault="00842687">
      <w:pPr>
        <w:rPr>
          <w:rFonts w:ascii="Arial" w:hAnsi="Arial" w:cs="Arial"/>
        </w:rPr>
      </w:pPr>
    </w:p>
    <w:p w14:paraId="6B9C3802" w14:textId="0258BB48" w:rsidR="00480DE2" w:rsidRDefault="00480DE2">
      <w:pPr>
        <w:rPr>
          <w:rFonts w:ascii="Arial" w:hAnsi="Arial" w:cs="Arial"/>
          <w:b/>
        </w:rPr>
      </w:pPr>
      <w:r w:rsidRPr="00480DE2">
        <w:rPr>
          <w:rFonts w:ascii="Arial" w:hAnsi="Arial" w:cs="Arial"/>
          <w:b/>
        </w:rPr>
        <w:t>Distanční vzdělávání</w:t>
      </w:r>
    </w:p>
    <w:p w14:paraId="211558C7" w14:textId="77777777" w:rsidR="00480DE2" w:rsidRDefault="00480DE2">
      <w:pPr>
        <w:rPr>
          <w:rFonts w:ascii="Arial" w:hAnsi="Arial" w:cs="Arial"/>
          <w:b/>
        </w:rPr>
      </w:pPr>
    </w:p>
    <w:p w14:paraId="4AFB96CC" w14:textId="0B96DBCF" w:rsidR="00480DE2" w:rsidRPr="00480DE2" w:rsidRDefault="00480DE2" w:rsidP="00480DE2">
      <w:pPr>
        <w:jc w:val="both"/>
        <w:rPr>
          <w:rFonts w:ascii="Arial" w:hAnsi="Arial" w:cs="Arial"/>
          <w:u w:val="single"/>
        </w:rPr>
      </w:pPr>
      <w:r w:rsidRPr="00480DE2">
        <w:rPr>
          <w:rFonts w:ascii="Arial" w:hAnsi="Arial" w:cs="Arial"/>
          <w:u w:val="single"/>
        </w:rPr>
        <w:t xml:space="preserve">V případě </w:t>
      </w:r>
      <w:r>
        <w:rPr>
          <w:rFonts w:ascii="Arial" w:hAnsi="Arial" w:cs="Arial"/>
          <w:u w:val="single"/>
        </w:rPr>
        <w:t>nařízení karantény nebo kvůli mimořádným opatřením KHS</w:t>
      </w:r>
      <w:r w:rsidRPr="00480DE2">
        <w:rPr>
          <w:rFonts w:ascii="Arial" w:hAnsi="Arial" w:cs="Arial"/>
          <w:u w:val="single"/>
        </w:rPr>
        <w:t xml:space="preserve"> nebo </w:t>
      </w:r>
      <w:r>
        <w:rPr>
          <w:rFonts w:ascii="Arial" w:hAnsi="Arial" w:cs="Arial"/>
          <w:u w:val="single"/>
        </w:rPr>
        <w:t>plošným opatřením MZd</w:t>
      </w:r>
      <w:r w:rsidRPr="00480DE2">
        <w:rPr>
          <w:rFonts w:ascii="Arial" w:hAnsi="Arial" w:cs="Arial"/>
          <w:u w:val="single"/>
        </w:rPr>
        <w:t xml:space="preserve"> lze </w:t>
      </w:r>
      <w:r w:rsidR="00B25D25">
        <w:rPr>
          <w:rFonts w:ascii="Arial" w:hAnsi="Arial" w:cs="Arial"/>
          <w:u w:val="single"/>
        </w:rPr>
        <w:t xml:space="preserve">po předchozí domluvě s ředitelkou školy a </w:t>
      </w:r>
      <w:r w:rsidRPr="00480DE2">
        <w:rPr>
          <w:rFonts w:ascii="Arial" w:hAnsi="Arial" w:cs="Arial"/>
          <w:u w:val="single"/>
        </w:rPr>
        <w:t xml:space="preserve">v návaznosti na pokyny zřizovatele realizovat distanční formu vzdělávání. Konkrétní podoba bude záviset na </w:t>
      </w:r>
      <w:r>
        <w:rPr>
          <w:rFonts w:ascii="Arial" w:hAnsi="Arial" w:cs="Arial"/>
          <w:u w:val="single"/>
        </w:rPr>
        <w:t>individuálních možnostech žáků a personálních a technických možnostech školy.</w:t>
      </w:r>
    </w:p>
    <w:sectPr w:rsidR="00480DE2" w:rsidRPr="00480DE2" w:rsidSect="0084268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ADC5" w14:textId="77777777" w:rsidR="001D3D70" w:rsidRDefault="001D3D70" w:rsidP="00842687">
      <w:r>
        <w:separator/>
      </w:r>
    </w:p>
  </w:endnote>
  <w:endnote w:type="continuationSeparator" w:id="0">
    <w:p w14:paraId="0FF0BF58" w14:textId="77777777" w:rsidR="001D3D70" w:rsidRDefault="001D3D70" w:rsidP="0084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63F2" w14:textId="77777777" w:rsidR="001D3D70" w:rsidRDefault="001D3D70" w:rsidP="00842687">
      <w:r>
        <w:separator/>
      </w:r>
    </w:p>
  </w:footnote>
  <w:footnote w:type="continuationSeparator" w:id="0">
    <w:p w14:paraId="196D54AB" w14:textId="77777777" w:rsidR="001D3D70" w:rsidRDefault="001D3D70" w:rsidP="00842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901"/>
    <w:multiLevelType w:val="hybridMultilevel"/>
    <w:tmpl w:val="F3489668"/>
    <w:lvl w:ilvl="0" w:tplc="04050005">
      <w:start w:val="1"/>
      <w:numFmt w:val="bullet"/>
      <w:lvlText w:val=""/>
      <w:lvlJc w:val="left"/>
      <w:pPr>
        <w:tabs>
          <w:tab w:val="num" w:pos="717"/>
        </w:tabs>
        <w:ind w:left="717" w:hanging="360"/>
      </w:pPr>
      <w:rPr>
        <w:rFonts w:ascii="Wingdings" w:hAnsi="Wingdings"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40E49E4"/>
    <w:multiLevelType w:val="hybridMultilevel"/>
    <w:tmpl w:val="DEF6076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437174"/>
    <w:multiLevelType w:val="hybridMultilevel"/>
    <w:tmpl w:val="648E223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BB72A03"/>
    <w:multiLevelType w:val="hybridMultilevel"/>
    <w:tmpl w:val="03D2DC3E"/>
    <w:lvl w:ilvl="0" w:tplc="04050005">
      <w:start w:val="1"/>
      <w:numFmt w:val="bullet"/>
      <w:lvlText w:val=""/>
      <w:lvlJc w:val="left"/>
      <w:pPr>
        <w:tabs>
          <w:tab w:val="num" w:pos="717"/>
        </w:tabs>
        <w:ind w:left="717" w:hanging="360"/>
      </w:pPr>
      <w:rPr>
        <w:rFonts w:ascii="Wingdings" w:hAnsi="Wingdings"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CFD69AA"/>
    <w:multiLevelType w:val="hybridMultilevel"/>
    <w:tmpl w:val="6DD2A7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2052E"/>
    <w:multiLevelType w:val="hybridMultilevel"/>
    <w:tmpl w:val="EE025A54"/>
    <w:lvl w:ilvl="0" w:tplc="04050011">
      <w:start w:val="1"/>
      <w:numFmt w:val="decimal"/>
      <w:lvlText w:val="%1)"/>
      <w:lvlJc w:val="left"/>
      <w:pPr>
        <w:tabs>
          <w:tab w:val="num" w:pos="360"/>
        </w:tabs>
        <w:ind w:left="360" w:hanging="360"/>
      </w:pPr>
      <w:rPr>
        <w:rFonts w:hint="default"/>
      </w:rPr>
    </w:lvl>
    <w:lvl w:ilvl="1" w:tplc="88EC4A3C">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4147985"/>
    <w:multiLevelType w:val="hybridMultilevel"/>
    <w:tmpl w:val="611A7A94"/>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6195EC4"/>
    <w:multiLevelType w:val="hybridMultilevel"/>
    <w:tmpl w:val="942CD83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F55BD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471F2"/>
    <w:multiLevelType w:val="multilevel"/>
    <w:tmpl w:val="24460EA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AD547B"/>
    <w:multiLevelType w:val="hybridMultilevel"/>
    <w:tmpl w:val="4F18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1816FE"/>
    <w:multiLevelType w:val="hybridMultilevel"/>
    <w:tmpl w:val="916412FA"/>
    <w:lvl w:ilvl="0" w:tplc="04050005">
      <w:start w:val="1"/>
      <w:numFmt w:val="bullet"/>
      <w:lvlText w:val=""/>
      <w:lvlJc w:val="left"/>
      <w:pPr>
        <w:tabs>
          <w:tab w:val="num" w:pos="717"/>
        </w:tabs>
        <w:ind w:left="717" w:hanging="360"/>
      </w:pPr>
      <w:rPr>
        <w:rFonts w:ascii="Wingdings" w:hAnsi="Wingdings"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2BC84257"/>
    <w:multiLevelType w:val="hybridMultilevel"/>
    <w:tmpl w:val="72324D7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E0A6326"/>
    <w:multiLevelType w:val="hybridMultilevel"/>
    <w:tmpl w:val="1B889776"/>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0740D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2401E8"/>
    <w:multiLevelType w:val="hybridMultilevel"/>
    <w:tmpl w:val="643E279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081F57"/>
    <w:multiLevelType w:val="hybridMultilevel"/>
    <w:tmpl w:val="0FCC44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DF4E90"/>
    <w:multiLevelType w:val="hybridMultilevel"/>
    <w:tmpl w:val="EB526B98"/>
    <w:lvl w:ilvl="0" w:tplc="04050017">
      <w:start w:val="1"/>
      <w:numFmt w:val="lowerLetter"/>
      <w:lvlText w:val="%1)"/>
      <w:lvlJc w:val="left"/>
      <w:pPr>
        <w:tabs>
          <w:tab w:val="num" w:pos="720"/>
        </w:tabs>
        <w:ind w:left="720" w:hanging="360"/>
      </w:pPr>
      <w:rPr>
        <w:rFonts w:hint="default"/>
      </w:rPr>
    </w:lvl>
    <w:lvl w:ilvl="1" w:tplc="9B883118">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164377"/>
    <w:multiLevelType w:val="hybridMultilevel"/>
    <w:tmpl w:val="AB2C4EA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0C6483"/>
    <w:multiLevelType w:val="hybridMultilevel"/>
    <w:tmpl w:val="D16E0B2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809B8"/>
    <w:multiLevelType w:val="hybridMultilevel"/>
    <w:tmpl w:val="F306DEB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4547DB4"/>
    <w:multiLevelType w:val="hybridMultilevel"/>
    <w:tmpl w:val="62C22FDC"/>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687FFE"/>
    <w:multiLevelType w:val="hybridMultilevel"/>
    <w:tmpl w:val="EB1C4DB4"/>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956F64"/>
    <w:multiLevelType w:val="hybridMultilevel"/>
    <w:tmpl w:val="D31A43B8"/>
    <w:lvl w:ilvl="0" w:tplc="04050005">
      <w:start w:val="1"/>
      <w:numFmt w:val="bullet"/>
      <w:lvlText w:val=""/>
      <w:lvlJc w:val="left"/>
      <w:pPr>
        <w:tabs>
          <w:tab w:val="num" w:pos="717"/>
        </w:tabs>
        <w:ind w:left="717" w:hanging="360"/>
      </w:pPr>
      <w:rPr>
        <w:rFonts w:ascii="Wingdings" w:hAnsi="Wingdings"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24" w15:restartNumberingAfterBreak="0">
    <w:nsid w:val="47B06604"/>
    <w:multiLevelType w:val="hybridMultilevel"/>
    <w:tmpl w:val="DD6CFFE6"/>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5F0A1C"/>
    <w:multiLevelType w:val="hybridMultilevel"/>
    <w:tmpl w:val="1700C9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B30767"/>
    <w:multiLevelType w:val="hybridMultilevel"/>
    <w:tmpl w:val="4322E474"/>
    <w:lvl w:ilvl="0" w:tplc="0405000B">
      <w:start w:val="1"/>
      <w:numFmt w:val="bullet"/>
      <w:lvlText w:val=""/>
      <w:lvlJc w:val="left"/>
      <w:pPr>
        <w:tabs>
          <w:tab w:val="num" w:pos="-1784"/>
        </w:tabs>
        <w:ind w:left="-1784" w:hanging="360"/>
      </w:pPr>
      <w:rPr>
        <w:rFonts w:ascii="Wingdings" w:hAnsi="Wingdings" w:hint="default"/>
      </w:rPr>
    </w:lvl>
    <w:lvl w:ilvl="1" w:tplc="04050019" w:tentative="1">
      <w:start w:val="1"/>
      <w:numFmt w:val="lowerLetter"/>
      <w:lvlText w:val="%2."/>
      <w:lvlJc w:val="left"/>
      <w:pPr>
        <w:tabs>
          <w:tab w:val="num" w:pos="-1064"/>
        </w:tabs>
        <w:ind w:left="-1064" w:hanging="360"/>
      </w:pPr>
    </w:lvl>
    <w:lvl w:ilvl="2" w:tplc="0405001B" w:tentative="1">
      <w:start w:val="1"/>
      <w:numFmt w:val="lowerRoman"/>
      <w:lvlText w:val="%3."/>
      <w:lvlJc w:val="right"/>
      <w:pPr>
        <w:tabs>
          <w:tab w:val="num" w:pos="-344"/>
        </w:tabs>
        <w:ind w:left="-344" w:hanging="180"/>
      </w:pPr>
    </w:lvl>
    <w:lvl w:ilvl="3" w:tplc="0405000F" w:tentative="1">
      <w:start w:val="1"/>
      <w:numFmt w:val="decimal"/>
      <w:lvlText w:val="%4."/>
      <w:lvlJc w:val="left"/>
      <w:pPr>
        <w:tabs>
          <w:tab w:val="num" w:pos="376"/>
        </w:tabs>
        <w:ind w:left="376" w:hanging="360"/>
      </w:pPr>
    </w:lvl>
    <w:lvl w:ilvl="4" w:tplc="04050019" w:tentative="1">
      <w:start w:val="1"/>
      <w:numFmt w:val="lowerLetter"/>
      <w:lvlText w:val="%5."/>
      <w:lvlJc w:val="left"/>
      <w:pPr>
        <w:tabs>
          <w:tab w:val="num" w:pos="1096"/>
        </w:tabs>
        <w:ind w:left="1096" w:hanging="360"/>
      </w:pPr>
    </w:lvl>
    <w:lvl w:ilvl="5" w:tplc="0405001B" w:tentative="1">
      <w:start w:val="1"/>
      <w:numFmt w:val="lowerRoman"/>
      <w:lvlText w:val="%6."/>
      <w:lvlJc w:val="right"/>
      <w:pPr>
        <w:tabs>
          <w:tab w:val="num" w:pos="1816"/>
        </w:tabs>
        <w:ind w:left="1816" w:hanging="180"/>
      </w:pPr>
    </w:lvl>
    <w:lvl w:ilvl="6" w:tplc="0405000F" w:tentative="1">
      <w:start w:val="1"/>
      <w:numFmt w:val="decimal"/>
      <w:lvlText w:val="%7."/>
      <w:lvlJc w:val="left"/>
      <w:pPr>
        <w:tabs>
          <w:tab w:val="num" w:pos="2536"/>
        </w:tabs>
        <w:ind w:left="2536" w:hanging="360"/>
      </w:pPr>
    </w:lvl>
    <w:lvl w:ilvl="7" w:tplc="04050019" w:tentative="1">
      <w:start w:val="1"/>
      <w:numFmt w:val="lowerLetter"/>
      <w:lvlText w:val="%8."/>
      <w:lvlJc w:val="left"/>
      <w:pPr>
        <w:tabs>
          <w:tab w:val="num" w:pos="3256"/>
        </w:tabs>
        <w:ind w:left="3256" w:hanging="360"/>
      </w:pPr>
    </w:lvl>
    <w:lvl w:ilvl="8" w:tplc="0405001B" w:tentative="1">
      <w:start w:val="1"/>
      <w:numFmt w:val="lowerRoman"/>
      <w:lvlText w:val="%9."/>
      <w:lvlJc w:val="right"/>
      <w:pPr>
        <w:tabs>
          <w:tab w:val="num" w:pos="3976"/>
        </w:tabs>
        <w:ind w:left="3976" w:hanging="180"/>
      </w:pPr>
    </w:lvl>
  </w:abstractNum>
  <w:abstractNum w:abstractNumId="27" w15:restartNumberingAfterBreak="0">
    <w:nsid w:val="4B2F14E9"/>
    <w:multiLevelType w:val="hybridMultilevel"/>
    <w:tmpl w:val="B238A8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582625"/>
    <w:multiLevelType w:val="hybridMultilevel"/>
    <w:tmpl w:val="1974D25C"/>
    <w:lvl w:ilvl="0" w:tplc="894A6AAE">
      <w:start w:val="1"/>
      <w:numFmt w:val="decimal"/>
      <w:lvlText w:val="%1."/>
      <w:lvlJc w:val="left"/>
      <w:pPr>
        <w:tabs>
          <w:tab w:val="num" w:pos="840"/>
        </w:tabs>
        <w:ind w:left="840" w:hanging="480"/>
      </w:pPr>
      <w:rPr>
        <w:rFonts w:hint="default"/>
      </w:rPr>
    </w:lvl>
    <w:lvl w:ilvl="1" w:tplc="C8D42340">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596F88"/>
    <w:multiLevelType w:val="hybridMultilevel"/>
    <w:tmpl w:val="59D226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3">
      <w:start w:val="1"/>
      <w:numFmt w:val="bullet"/>
      <w:lvlText w:val="o"/>
      <w:lvlJc w:val="left"/>
      <w:pPr>
        <w:ind w:left="2880" w:hanging="360"/>
      </w:pPr>
      <w:rPr>
        <w:rFonts w:ascii="Courier New" w:hAnsi="Courier New" w:cs="Courier New"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7D3089"/>
    <w:multiLevelType w:val="hybridMultilevel"/>
    <w:tmpl w:val="8B1E6BC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8F03FAC"/>
    <w:multiLevelType w:val="hybridMultilevel"/>
    <w:tmpl w:val="49107724"/>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0283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180210"/>
    <w:multiLevelType w:val="hybridMultilevel"/>
    <w:tmpl w:val="D96EDA7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084030"/>
    <w:multiLevelType w:val="hybridMultilevel"/>
    <w:tmpl w:val="8C64538A"/>
    <w:lvl w:ilvl="0" w:tplc="2786B4D4">
      <w:start w:val="1"/>
      <w:numFmt w:val="bullet"/>
      <w:lvlText w:val="o"/>
      <w:lvlJc w:val="left"/>
      <w:pPr>
        <w:ind w:left="2160" w:hanging="360"/>
      </w:pPr>
      <w:rPr>
        <w:rFonts w:ascii="Courier New" w:hAnsi="Courier New" w:cs="Courier New"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5" w15:restartNumberingAfterBreak="0">
    <w:nsid w:val="615C4F3D"/>
    <w:multiLevelType w:val="hybridMultilevel"/>
    <w:tmpl w:val="4E6A9C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1E73764"/>
    <w:multiLevelType w:val="hybridMultilevel"/>
    <w:tmpl w:val="4DF64D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7B5285"/>
    <w:multiLevelType w:val="hybridMultilevel"/>
    <w:tmpl w:val="FC9453D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8E1604D"/>
    <w:multiLevelType w:val="hybridMultilevel"/>
    <w:tmpl w:val="7AB867C6"/>
    <w:lvl w:ilvl="0" w:tplc="F5D82BD2">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9" w15:restartNumberingAfterBreak="0">
    <w:nsid w:val="6A481424"/>
    <w:multiLevelType w:val="hybridMultilevel"/>
    <w:tmpl w:val="D4D80CD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707B6E38"/>
    <w:multiLevelType w:val="hybridMultilevel"/>
    <w:tmpl w:val="5FBAC95E"/>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73D46198"/>
    <w:multiLevelType w:val="hybridMultilevel"/>
    <w:tmpl w:val="7C82EDC0"/>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5174BF9"/>
    <w:multiLevelType w:val="hybridMultilevel"/>
    <w:tmpl w:val="58F089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580DB4"/>
    <w:multiLevelType w:val="hybridMultilevel"/>
    <w:tmpl w:val="7CFE8E34"/>
    <w:lvl w:ilvl="0" w:tplc="22C400BA">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4" w15:restartNumberingAfterBreak="0">
    <w:nsid w:val="769B6B9B"/>
    <w:multiLevelType w:val="hybridMultilevel"/>
    <w:tmpl w:val="B0EE25A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5939A4"/>
    <w:multiLevelType w:val="hybridMultilevel"/>
    <w:tmpl w:val="1E9A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6"/>
  </w:num>
  <w:num w:numId="4">
    <w:abstractNumId w:val="5"/>
  </w:num>
  <w:num w:numId="5">
    <w:abstractNumId w:val="28"/>
  </w:num>
  <w:num w:numId="6">
    <w:abstractNumId w:val="38"/>
  </w:num>
  <w:num w:numId="7">
    <w:abstractNumId w:val="7"/>
  </w:num>
  <w:num w:numId="8">
    <w:abstractNumId w:val="15"/>
  </w:num>
  <w:num w:numId="9">
    <w:abstractNumId w:val="44"/>
  </w:num>
  <w:num w:numId="10">
    <w:abstractNumId w:val="18"/>
  </w:num>
  <w:num w:numId="11">
    <w:abstractNumId w:val="24"/>
  </w:num>
  <w:num w:numId="12">
    <w:abstractNumId w:val="31"/>
  </w:num>
  <w:num w:numId="13">
    <w:abstractNumId w:val="19"/>
  </w:num>
  <w:num w:numId="14">
    <w:abstractNumId w:val="22"/>
  </w:num>
  <w:num w:numId="15">
    <w:abstractNumId w:val="21"/>
  </w:num>
  <w:num w:numId="16">
    <w:abstractNumId w:val="14"/>
  </w:num>
  <w:num w:numId="17">
    <w:abstractNumId w:val="0"/>
  </w:num>
  <w:num w:numId="18">
    <w:abstractNumId w:val="3"/>
  </w:num>
  <w:num w:numId="19">
    <w:abstractNumId w:val="11"/>
  </w:num>
  <w:num w:numId="20">
    <w:abstractNumId w:val="41"/>
  </w:num>
  <w:num w:numId="21">
    <w:abstractNumId w:val="8"/>
  </w:num>
  <w:num w:numId="22">
    <w:abstractNumId w:val="42"/>
  </w:num>
  <w:num w:numId="23">
    <w:abstractNumId w:val="23"/>
  </w:num>
  <w:num w:numId="24">
    <w:abstractNumId w:val="16"/>
  </w:num>
  <w:num w:numId="25">
    <w:abstractNumId w:val="32"/>
  </w:num>
  <w:num w:numId="26">
    <w:abstractNumId w:val="40"/>
  </w:num>
  <w:num w:numId="27">
    <w:abstractNumId w:val="6"/>
  </w:num>
  <w:num w:numId="28">
    <w:abstractNumId w:val="13"/>
  </w:num>
  <w:num w:numId="29">
    <w:abstractNumId w:val="10"/>
  </w:num>
  <w:num w:numId="30">
    <w:abstractNumId w:val="45"/>
  </w:num>
  <w:num w:numId="31">
    <w:abstractNumId w:val="33"/>
  </w:num>
  <w:num w:numId="32">
    <w:abstractNumId w:val="27"/>
  </w:num>
  <w:num w:numId="33">
    <w:abstractNumId w:val="4"/>
  </w:num>
  <w:num w:numId="34">
    <w:abstractNumId w:val="36"/>
  </w:num>
  <w:num w:numId="35">
    <w:abstractNumId w:val="9"/>
  </w:num>
  <w:num w:numId="36">
    <w:abstractNumId w:val="37"/>
  </w:num>
  <w:num w:numId="37">
    <w:abstractNumId w:val="34"/>
  </w:num>
  <w:num w:numId="38">
    <w:abstractNumId w:val="35"/>
  </w:num>
  <w:num w:numId="39">
    <w:abstractNumId w:val="29"/>
  </w:num>
  <w:num w:numId="40">
    <w:abstractNumId w:val="25"/>
  </w:num>
  <w:num w:numId="41">
    <w:abstractNumId w:val="1"/>
  </w:num>
  <w:num w:numId="42">
    <w:abstractNumId w:val="2"/>
  </w:num>
  <w:num w:numId="43">
    <w:abstractNumId w:val="12"/>
  </w:num>
  <w:num w:numId="44">
    <w:abstractNumId w:val="20"/>
  </w:num>
  <w:num w:numId="45">
    <w:abstractNumId w:val="3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87"/>
    <w:rsid w:val="00007A5C"/>
    <w:rsid w:val="00047B9E"/>
    <w:rsid w:val="000621C3"/>
    <w:rsid w:val="000E1B19"/>
    <w:rsid w:val="000E59C9"/>
    <w:rsid w:val="000F0488"/>
    <w:rsid w:val="00150BD6"/>
    <w:rsid w:val="001733AD"/>
    <w:rsid w:val="001B2932"/>
    <w:rsid w:val="001B6FDE"/>
    <w:rsid w:val="001D3D70"/>
    <w:rsid w:val="00204056"/>
    <w:rsid w:val="00215B87"/>
    <w:rsid w:val="002621BC"/>
    <w:rsid w:val="002B0CDC"/>
    <w:rsid w:val="002C04D0"/>
    <w:rsid w:val="002D47BB"/>
    <w:rsid w:val="00320D49"/>
    <w:rsid w:val="00345479"/>
    <w:rsid w:val="00356396"/>
    <w:rsid w:val="003646F5"/>
    <w:rsid w:val="003C3217"/>
    <w:rsid w:val="003D0AF7"/>
    <w:rsid w:val="003E1FE3"/>
    <w:rsid w:val="00406DB1"/>
    <w:rsid w:val="0044239D"/>
    <w:rsid w:val="00480DE2"/>
    <w:rsid w:val="0049143F"/>
    <w:rsid w:val="004A060D"/>
    <w:rsid w:val="004C2D28"/>
    <w:rsid w:val="004D73C3"/>
    <w:rsid w:val="004F1FFE"/>
    <w:rsid w:val="00570897"/>
    <w:rsid w:val="00597F61"/>
    <w:rsid w:val="005C763C"/>
    <w:rsid w:val="005D0711"/>
    <w:rsid w:val="005E482A"/>
    <w:rsid w:val="00627F44"/>
    <w:rsid w:val="00667E50"/>
    <w:rsid w:val="006968C1"/>
    <w:rsid w:val="006D1054"/>
    <w:rsid w:val="007001BF"/>
    <w:rsid w:val="0074308F"/>
    <w:rsid w:val="00774607"/>
    <w:rsid w:val="0078556E"/>
    <w:rsid w:val="007A5703"/>
    <w:rsid w:val="007B48F3"/>
    <w:rsid w:val="0082419F"/>
    <w:rsid w:val="0083213F"/>
    <w:rsid w:val="00833D4E"/>
    <w:rsid w:val="00842687"/>
    <w:rsid w:val="00845F37"/>
    <w:rsid w:val="00846486"/>
    <w:rsid w:val="00862EB7"/>
    <w:rsid w:val="0087368E"/>
    <w:rsid w:val="008841DB"/>
    <w:rsid w:val="00892C36"/>
    <w:rsid w:val="008F549A"/>
    <w:rsid w:val="00932529"/>
    <w:rsid w:val="009516F4"/>
    <w:rsid w:val="00971E8E"/>
    <w:rsid w:val="00976585"/>
    <w:rsid w:val="00993DA1"/>
    <w:rsid w:val="00995D89"/>
    <w:rsid w:val="009A02E5"/>
    <w:rsid w:val="009A02E8"/>
    <w:rsid w:val="009C69AE"/>
    <w:rsid w:val="00A52611"/>
    <w:rsid w:val="00A537D9"/>
    <w:rsid w:val="00A7575B"/>
    <w:rsid w:val="00A94B30"/>
    <w:rsid w:val="00AF369E"/>
    <w:rsid w:val="00B25D25"/>
    <w:rsid w:val="00BC32E5"/>
    <w:rsid w:val="00BC70CB"/>
    <w:rsid w:val="00BF240E"/>
    <w:rsid w:val="00BF690C"/>
    <w:rsid w:val="00BF7B91"/>
    <w:rsid w:val="00C33337"/>
    <w:rsid w:val="00C94133"/>
    <w:rsid w:val="00CB3AC2"/>
    <w:rsid w:val="00D43CB8"/>
    <w:rsid w:val="00D7487B"/>
    <w:rsid w:val="00E14DA4"/>
    <w:rsid w:val="00E672FF"/>
    <w:rsid w:val="00E800C1"/>
    <w:rsid w:val="00E96A04"/>
    <w:rsid w:val="00E97CD5"/>
    <w:rsid w:val="00EB4113"/>
    <w:rsid w:val="00F23659"/>
    <w:rsid w:val="00F30F4C"/>
    <w:rsid w:val="00F55112"/>
    <w:rsid w:val="00F675DB"/>
    <w:rsid w:val="00F72B75"/>
    <w:rsid w:val="00F90849"/>
    <w:rsid w:val="00FA625A"/>
    <w:rsid w:val="00FE1C60"/>
    <w:rsid w:val="00FE6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7E0EC56"/>
  <w15:docId w15:val="{60A1C6A9-4F51-4B7C-8C55-E41EED1C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26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2687"/>
    <w:pPr>
      <w:keepNext/>
      <w:outlineLvl w:val="0"/>
    </w:pPr>
    <w:rPr>
      <w:rFonts w:eastAsia="Arial Unicode MS"/>
      <w:b/>
      <w:bCs/>
    </w:rPr>
  </w:style>
  <w:style w:type="paragraph" w:styleId="Nadpis2">
    <w:name w:val="heading 2"/>
    <w:basedOn w:val="Normln"/>
    <w:next w:val="Normln"/>
    <w:link w:val="Nadpis2Char"/>
    <w:qFormat/>
    <w:rsid w:val="00842687"/>
    <w:pPr>
      <w:keepNext/>
      <w:jc w:val="center"/>
      <w:outlineLvl w:val="1"/>
    </w:pPr>
    <w:rPr>
      <w:rFonts w:eastAsia="Arial Unicode MS"/>
      <w:b/>
      <w:bCs/>
      <w:sz w:val="72"/>
    </w:rPr>
  </w:style>
  <w:style w:type="paragraph" w:styleId="Nadpis5">
    <w:name w:val="heading 5"/>
    <w:basedOn w:val="Normln"/>
    <w:next w:val="Normln"/>
    <w:link w:val="Nadpis5Char"/>
    <w:uiPriority w:val="9"/>
    <w:semiHidden/>
    <w:unhideWhenUsed/>
    <w:qFormat/>
    <w:rsid w:val="0084268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2687"/>
    <w:rPr>
      <w:rFonts w:ascii="Times New Roman" w:eastAsia="Arial Unicode MS" w:hAnsi="Times New Roman" w:cs="Times New Roman"/>
      <w:b/>
      <w:bCs/>
      <w:sz w:val="24"/>
      <w:szCs w:val="24"/>
      <w:lang w:eastAsia="cs-CZ"/>
    </w:rPr>
  </w:style>
  <w:style w:type="character" w:customStyle="1" w:styleId="Nadpis2Char">
    <w:name w:val="Nadpis 2 Char"/>
    <w:basedOn w:val="Standardnpsmoodstavce"/>
    <w:link w:val="Nadpis2"/>
    <w:rsid w:val="00842687"/>
    <w:rPr>
      <w:rFonts w:ascii="Times New Roman" w:eastAsia="Arial Unicode MS" w:hAnsi="Times New Roman" w:cs="Times New Roman"/>
      <w:b/>
      <w:bCs/>
      <w:sz w:val="72"/>
      <w:szCs w:val="24"/>
      <w:lang w:eastAsia="cs-CZ"/>
    </w:rPr>
  </w:style>
  <w:style w:type="paragraph" w:styleId="Nzev">
    <w:name w:val="Title"/>
    <w:basedOn w:val="Normln"/>
    <w:link w:val="NzevChar"/>
    <w:qFormat/>
    <w:rsid w:val="00842687"/>
    <w:pPr>
      <w:ind w:left="540"/>
      <w:jc w:val="center"/>
    </w:pPr>
    <w:rPr>
      <w:b/>
      <w:bCs/>
      <w:sz w:val="72"/>
    </w:rPr>
  </w:style>
  <w:style w:type="character" w:customStyle="1" w:styleId="NzevChar">
    <w:name w:val="Název Char"/>
    <w:basedOn w:val="Standardnpsmoodstavce"/>
    <w:link w:val="Nzev"/>
    <w:rsid w:val="00842687"/>
    <w:rPr>
      <w:rFonts w:ascii="Times New Roman" w:eastAsia="Times New Roman" w:hAnsi="Times New Roman" w:cs="Times New Roman"/>
      <w:b/>
      <w:bCs/>
      <w:sz w:val="72"/>
      <w:szCs w:val="24"/>
      <w:lang w:eastAsia="cs-CZ"/>
    </w:rPr>
  </w:style>
  <w:style w:type="character" w:customStyle="1" w:styleId="Nadpis5Char">
    <w:name w:val="Nadpis 5 Char"/>
    <w:basedOn w:val="Standardnpsmoodstavce"/>
    <w:link w:val="Nadpis5"/>
    <w:uiPriority w:val="9"/>
    <w:semiHidden/>
    <w:rsid w:val="00842687"/>
    <w:rPr>
      <w:rFonts w:asciiTheme="majorHAnsi" w:eastAsiaTheme="majorEastAsia" w:hAnsiTheme="majorHAnsi" w:cstheme="majorBidi"/>
      <w:color w:val="2E74B5" w:themeColor="accent1" w:themeShade="BF"/>
      <w:sz w:val="24"/>
      <w:szCs w:val="24"/>
      <w:lang w:eastAsia="cs-CZ"/>
    </w:rPr>
  </w:style>
  <w:style w:type="paragraph" w:styleId="Zkladntextodsazen">
    <w:name w:val="Body Text Indent"/>
    <w:basedOn w:val="Normln"/>
    <w:link w:val="ZkladntextodsazenChar"/>
    <w:rsid w:val="00842687"/>
    <w:pPr>
      <w:ind w:left="720"/>
    </w:pPr>
  </w:style>
  <w:style w:type="character" w:customStyle="1" w:styleId="ZkladntextodsazenChar">
    <w:name w:val="Základní text odsazený Char"/>
    <w:basedOn w:val="Standardnpsmoodstavce"/>
    <w:link w:val="Zkladntextodsazen"/>
    <w:rsid w:val="0084268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42687"/>
    <w:pPr>
      <w:tabs>
        <w:tab w:val="center" w:pos="4536"/>
        <w:tab w:val="right" w:pos="9072"/>
      </w:tabs>
    </w:pPr>
  </w:style>
  <w:style w:type="character" w:customStyle="1" w:styleId="ZpatChar">
    <w:name w:val="Zápatí Char"/>
    <w:basedOn w:val="Standardnpsmoodstavce"/>
    <w:link w:val="Zpat"/>
    <w:uiPriority w:val="99"/>
    <w:rsid w:val="0084268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42687"/>
    <w:pPr>
      <w:spacing w:before="600"/>
    </w:pPr>
    <w:rPr>
      <w:rFonts w:ascii="Tahoma" w:hAnsi="Tahoma" w:cs="Tahoma"/>
      <w:b/>
    </w:rPr>
  </w:style>
  <w:style w:type="character" w:customStyle="1" w:styleId="Zkladntext2Char">
    <w:name w:val="Základní text 2 Char"/>
    <w:basedOn w:val="Standardnpsmoodstavce"/>
    <w:link w:val="Zkladntext2"/>
    <w:rsid w:val="00842687"/>
    <w:rPr>
      <w:rFonts w:ascii="Tahoma" w:eastAsia="Times New Roman" w:hAnsi="Tahoma" w:cs="Tahoma"/>
      <w:b/>
      <w:sz w:val="24"/>
      <w:szCs w:val="24"/>
      <w:lang w:eastAsia="cs-CZ"/>
    </w:rPr>
  </w:style>
  <w:style w:type="paragraph" w:customStyle="1" w:styleId="b">
    <w:name w:val="b"/>
    <w:basedOn w:val="Normln"/>
    <w:rsid w:val="00842687"/>
    <w:pPr>
      <w:spacing w:before="100" w:beforeAutospacing="1" w:after="100" w:afterAutospacing="1"/>
    </w:pPr>
  </w:style>
  <w:style w:type="paragraph" w:styleId="Normlnweb">
    <w:name w:val="Normal (Web)"/>
    <w:basedOn w:val="Normln"/>
    <w:rsid w:val="00842687"/>
    <w:pPr>
      <w:spacing w:before="100" w:beforeAutospacing="1" w:after="100" w:afterAutospacing="1"/>
    </w:pPr>
  </w:style>
  <w:style w:type="character" w:styleId="Siln">
    <w:name w:val="Strong"/>
    <w:qFormat/>
    <w:rsid w:val="00842687"/>
    <w:rPr>
      <w:b/>
      <w:bCs/>
    </w:rPr>
  </w:style>
  <w:style w:type="character" w:styleId="Zdraznn">
    <w:name w:val="Emphasis"/>
    <w:qFormat/>
    <w:rsid w:val="00842687"/>
    <w:rPr>
      <w:i/>
      <w:iCs/>
    </w:rPr>
  </w:style>
  <w:style w:type="paragraph" w:styleId="Zkladntext3">
    <w:name w:val="Body Text 3"/>
    <w:basedOn w:val="Normln"/>
    <w:link w:val="Zkladntext3Char"/>
    <w:rsid w:val="00842687"/>
    <w:pPr>
      <w:spacing w:before="600"/>
      <w:jc w:val="both"/>
    </w:pPr>
    <w:rPr>
      <w:rFonts w:ascii="Tahoma" w:hAnsi="Tahoma" w:cs="Tahoma"/>
    </w:rPr>
  </w:style>
  <w:style w:type="character" w:customStyle="1" w:styleId="Zkladntext3Char">
    <w:name w:val="Základní text 3 Char"/>
    <w:basedOn w:val="Standardnpsmoodstavce"/>
    <w:link w:val="Zkladntext3"/>
    <w:rsid w:val="00842687"/>
    <w:rPr>
      <w:rFonts w:ascii="Tahoma" w:eastAsia="Times New Roman" w:hAnsi="Tahoma" w:cs="Tahoma"/>
      <w:sz w:val="24"/>
      <w:szCs w:val="24"/>
      <w:lang w:eastAsia="cs-CZ"/>
    </w:rPr>
  </w:style>
  <w:style w:type="paragraph" w:styleId="Zhlav">
    <w:name w:val="header"/>
    <w:basedOn w:val="Normln"/>
    <w:link w:val="ZhlavChar"/>
    <w:uiPriority w:val="99"/>
    <w:unhideWhenUsed/>
    <w:rsid w:val="00842687"/>
    <w:pPr>
      <w:tabs>
        <w:tab w:val="center" w:pos="4536"/>
        <w:tab w:val="right" w:pos="9072"/>
      </w:tabs>
    </w:pPr>
  </w:style>
  <w:style w:type="character" w:customStyle="1" w:styleId="ZhlavChar">
    <w:name w:val="Záhlaví Char"/>
    <w:basedOn w:val="Standardnpsmoodstavce"/>
    <w:link w:val="Zhlav"/>
    <w:uiPriority w:val="99"/>
    <w:rsid w:val="00842687"/>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84268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42687"/>
    <w:rPr>
      <w:rFonts w:eastAsiaTheme="minorEastAsia"/>
      <w:lang w:eastAsia="cs-CZ"/>
    </w:rPr>
  </w:style>
  <w:style w:type="table" w:styleId="Mkatabulky">
    <w:name w:val="Table Grid"/>
    <w:basedOn w:val="Normlntabulka"/>
    <w:uiPriority w:val="59"/>
    <w:rsid w:val="0049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9143F"/>
    <w:pPr>
      <w:ind w:left="720"/>
      <w:contextualSpacing/>
    </w:pPr>
  </w:style>
  <w:style w:type="paragraph" w:styleId="Textbubliny">
    <w:name w:val="Balloon Text"/>
    <w:basedOn w:val="Normln"/>
    <w:link w:val="TextbublinyChar"/>
    <w:uiPriority w:val="99"/>
    <w:semiHidden/>
    <w:unhideWhenUsed/>
    <w:rsid w:val="001B2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932"/>
    <w:rPr>
      <w:rFonts w:ascii="Segoe UI" w:eastAsia="Times New Roman" w:hAnsi="Segoe UI" w:cs="Segoe UI"/>
      <w:sz w:val="18"/>
      <w:szCs w:val="18"/>
      <w:lang w:eastAsia="cs-CZ"/>
    </w:rPr>
  </w:style>
  <w:style w:type="paragraph" w:styleId="Zkladntext">
    <w:name w:val="Body Text"/>
    <w:basedOn w:val="Normln"/>
    <w:link w:val="ZkladntextChar"/>
    <w:uiPriority w:val="99"/>
    <w:semiHidden/>
    <w:unhideWhenUsed/>
    <w:rsid w:val="007B48F3"/>
    <w:pPr>
      <w:spacing w:after="120"/>
    </w:pPr>
  </w:style>
  <w:style w:type="character" w:customStyle="1" w:styleId="ZkladntextChar">
    <w:name w:val="Základní text Char"/>
    <w:basedOn w:val="Standardnpsmoodstavce"/>
    <w:link w:val="Zkladntext"/>
    <w:uiPriority w:val="99"/>
    <w:semiHidden/>
    <w:rsid w:val="007B48F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udds-chrastava@vol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10E9-5A9D-4E8B-9297-29F9CBE9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17</Pages>
  <Words>4396</Words>
  <Characters>25938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30274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FSC2</dc:creator>
  <cp:lastModifiedBy>Veronika Machová</cp:lastModifiedBy>
  <cp:revision>4</cp:revision>
  <cp:lastPrinted>2024-08-29T11:35:00Z</cp:lastPrinted>
  <dcterms:created xsi:type="dcterms:W3CDTF">2023-03-21T18:40:00Z</dcterms:created>
  <dcterms:modified xsi:type="dcterms:W3CDTF">2024-08-30T05:17:00Z</dcterms:modified>
</cp:coreProperties>
</file>